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B6545" w:rsidRPr="00B56E11" w:rsidRDefault="00FB6545" w:rsidP="00FB6545">
      <w:pPr>
        <w:jc w:val="right"/>
        <w:rPr>
          <w:rFonts w:cs="Tahoma"/>
        </w:rPr>
      </w:pPr>
      <w:r w:rsidRPr="00B56E11">
        <w:rPr>
          <w:rFonts w:cs="Tahoma"/>
        </w:rPr>
        <w:t>Приложение 1.1 к</w:t>
      </w:r>
    </w:p>
    <w:p w:rsidR="00FB6545" w:rsidRPr="00B56E11" w:rsidRDefault="00FB6545" w:rsidP="00FB6545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ind w:left="2"/>
        <w:jc w:val="right"/>
        <w:rPr>
          <w:rFonts w:cs="Tahoma"/>
          <w:sz w:val="18"/>
          <w:szCs w:val="18"/>
        </w:rPr>
      </w:pPr>
      <w:r w:rsidRPr="00B56E11">
        <w:rPr>
          <w:rFonts w:cs="Tahoma"/>
          <w:szCs w:val="18"/>
        </w:rPr>
        <w:t>Договору поставки и монтажа</w:t>
      </w:r>
    </w:p>
    <w:p w:rsidR="00FB6545" w:rsidRPr="00B56E11" w:rsidRDefault="00FB6545" w:rsidP="00FB6545">
      <w:pPr>
        <w:spacing w:line="360" w:lineRule="auto"/>
        <w:jc w:val="right"/>
        <w:outlineLvl w:val="0"/>
        <w:rPr>
          <w:rFonts w:cs="Tahoma"/>
          <w:b/>
          <w:color w:val="000000"/>
        </w:rPr>
      </w:pPr>
      <w:r w:rsidRPr="00B56E11">
        <w:rPr>
          <w:rFonts w:cs="Tahoma"/>
          <w:sz w:val="18"/>
          <w:szCs w:val="18"/>
        </w:rPr>
        <w:t xml:space="preserve"> №________________________от «___</w:t>
      </w:r>
      <w:proofErr w:type="gramStart"/>
      <w:r w:rsidRPr="00B56E11">
        <w:rPr>
          <w:rFonts w:cs="Tahoma"/>
          <w:sz w:val="18"/>
          <w:szCs w:val="18"/>
        </w:rPr>
        <w:t>_»_</w:t>
      </w:r>
      <w:proofErr w:type="gramEnd"/>
      <w:r w:rsidRPr="00B56E11">
        <w:rPr>
          <w:rFonts w:cs="Tahoma"/>
          <w:sz w:val="18"/>
          <w:szCs w:val="18"/>
        </w:rPr>
        <w:t>___________2023г</w:t>
      </w:r>
      <w:r w:rsidRPr="00B56E11">
        <w:rPr>
          <w:rFonts w:cs="Tahoma"/>
          <w:b/>
          <w:color w:val="000000"/>
        </w:rPr>
        <w:t xml:space="preserve"> </w:t>
      </w:r>
    </w:p>
    <w:p w:rsidR="002F1523" w:rsidRPr="00B56E11" w:rsidRDefault="002F1523" w:rsidP="002F1523">
      <w:pPr>
        <w:jc w:val="center"/>
        <w:rPr>
          <w:rFonts w:cs="Tahoma"/>
        </w:rPr>
      </w:pPr>
      <w:r w:rsidRPr="00B56E11">
        <w:rPr>
          <w:rFonts w:cs="Tahoma"/>
          <w:b/>
        </w:rPr>
        <w:t>Техническое задание</w:t>
      </w:r>
    </w:p>
    <w:p w:rsidR="002F1523" w:rsidRPr="00B56E11" w:rsidRDefault="00854480" w:rsidP="00854480">
      <w:pPr>
        <w:jc w:val="center"/>
        <w:rPr>
          <w:rFonts w:cs="Tahoma"/>
        </w:rPr>
      </w:pPr>
      <w:r w:rsidRPr="00B56E11">
        <w:rPr>
          <w:rFonts w:cs="Tahoma"/>
        </w:rPr>
        <w:t>на п</w:t>
      </w:r>
      <w:r w:rsidR="002F1523" w:rsidRPr="00B56E11">
        <w:rPr>
          <w:rFonts w:cs="Tahoma"/>
        </w:rPr>
        <w:t>оставк</w:t>
      </w:r>
      <w:r w:rsidRPr="00B56E11">
        <w:rPr>
          <w:rFonts w:cs="Tahoma"/>
        </w:rPr>
        <w:t>у</w:t>
      </w:r>
      <w:r w:rsidR="002F1523" w:rsidRPr="00B56E11">
        <w:rPr>
          <w:rFonts w:cs="Tahoma"/>
        </w:rPr>
        <w:t xml:space="preserve"> и </w:t>
      </w:r>
      <w:r w:rsidRPr="00B56E11">
        <w:rPr>
          <w:rFonts w:cs="Tahoma"/>
        </w:rPr>
        <w:t>монтаж систем кондиционирования</w:t>
      </w:r>
    </w:p>
    <w:p w:rsidR="002F1523" w:rsidRPr="00B56E11" w:rsidRDefault="002F1523" w:rsidP="002F1523">
      <w:pPr>
        <w:rPr>
          <w:rFonts w:cs="Tahoma"/>
        </w:rPr>
      </w:pPr>
    </w:p>
    <w:p w:rsidR="002F1523" w:rsidRPr="00B56E11" w:rsidRDefault="002F1523" w:rsidP="0003104E">
      <w:pPr>
        <w:spacing w:line="360" w:lineRule="auto"/>
        <w:rPr>
          <w:rFonts w:cs="Tahoma"/>
          <w:b/>
        </w:rPr>
      </w:pPr>
      <w:r w:rsidRPr="00B56E11">
        <w:rPr>
          <w:rFonts w:cs="Tahoma"/>
          <w:b/>
        </w:rPr>
        <w:t>1. Общие требования</w:t>
      </w:r>
    </w:p>
    <w:p w:rsidR="002F1523" w:rsidRPr="00B56E11" w:rsidRDefault="002F1523" w:rsidP="00854480">
      <w:pPr>
        <w:spacing w:line="360" w:lineRule="auto"/>
        <w:rPr>
          <w:rFonts w:cs="Tahoma"/>
        </w:rPr>
      </w:pPr>
      <w:r w:rsidRPr="00B56E11">
        <w:rPr>
          <w:rFonts w:cs="Tahoma"/>
          <w:bCs/>
        </w:rPr>
        <w:t xml:space="preserve">1. </w:t>
      </w:r>
      <w:r w:rsidRPr="00B56E11">
        <w:rPr>
          <w:rFonts w:cs="Tahoma"/>
        </w:rPr>
        <w:t>Объект закупки</w:t>
      </w:r>
      <w:r w:rsidRPr="00B56E11">
        <w:rPr>
          <w:rFonts w:cs="Tahoma"/>
          <w:b/>
          <w:bCs/>
        </w:rPr>
        <w:t xml:space="preserve">: </w:t>
      </w:r>
      <w:r w:rsidRPr="00B56E11">
        <w:rPr>
          <w:rFonts w:cs="Tahoma"/>
        </w:rPr>
        <w:t xml:space="preserve">поставка и монтаж </w:t>
      </w:r>
      <w:r w:rsidR="00854480" w:rsidRPr="00B56E11">
        <w:rPr>
          <w:rFonts w:cs="Tahoma"/>
        </w:rPr>
        <w:t>систем кондиционирования (сплит-систем)</w:t>
      </w:r>
      <w:r w:rsidRPr="00B56E11">
        <w:rPr>
          <w:rFonts w:cs="Tahoma"/>
        </w:rPr>
        <w:t xml:space="preserve"> в офисных помещениях </w:t>
      </w:r>
      <w:r w:rsidR="00854480" w:rsidRPr="00B56E11">
        <w:rPr>
          <w:rFonts w:cs="Tahoma"/>
        </w:rPr>
        <w:t>по адресу г. Суздаль, Ковров, Владимир, Камешково» для нужд Владимирского филиала АО «ЭнергосбыТ Плюс».</w:t>
      </w:r>
    </w:p>
    <w:p w:rsidR="002F1523" w:rsidRPr="00B56E11" w:rsidRDefault="002F1523" w:rsidP="002F1523">
      <w:pPr>
        <w:rPr>
          <w:rFonts w:cs="Tahoma"/>
        </w:rPr>
      </w:pPr>
    </w:p>
    <w:p w:rsidR="002F1523" w:rsidRPr="00B56E11" w:rsidRDefault="002F1523" w:rsidP="00EA7B37">
      <w:pPr>
        <w:spacing w:line="360" w:lineRule="auto"/>
        <w:rPr>
          <w:rFonts w:cs="Tahoma"/>
          <w:b/>
          <w:bCs/>
        </w:rPr>
      </w:pPr>
      <w:r w:rsidRPr="00B56E11">
        <w:rPr>
          <w:rFonts w:cs="Tahoma"/>
        </w:rPr>
        <w:t xml:space="preserve">2. </w:t>
      </w:r>
      <w:r w:rsidRPr="00B56E11">
        <w:rPr>
          <w:rFonts w:cs="Tahoma"/>
          <w:b/>
          <w:bCs/>
        </w:rPr>
        <w:t>Сроки (периоды) поставки продукции:</w:t>
      </w:r>
    </w:p>
    <w:p w:rsidR="002F1523" w:rsidRPr="00B56E11" w:rsidRDefault="002F1523" w:rsidP="00854480">
      <w:pPr>
        <w:widowControl w:val="0"/>
        <w:numPr>
          <w:ilvl w:val="1"/>
          <w:numId w:val="10"/>
        </w:numPr>
        <w:autoSpaceDE w:val="0"/>
        <w:autoSpaceDN w:val="0"/>
        <w:adjustRightInd w:val="0"/>
        <w:spacing w:line="360" w:lineRule="auto"/>
        <w:ind w:left="426" w:hanging="426"/>
        <w:rPr>
          <w:rFonts w:cs="Tahoma"/>
        </w:rPr>
      </w:pPr>
      <w:r w:rsidRPr="00B56E11">
        <w:rPr>
          <w:rFonts w:cs="Tahoma"/>
        </w:rPr>
        <w:t>Начало поставки: 1 апреля 2023 года.</w:t>
      </w:r>
    </w:p>
    <w:p w:rsidR="00EA7B37" w:rsidRPr="00B56E11" w:rsidRDefault="002F1523" w:rsidP="00854480">
      <w:pPr>
        <w:widowControl w:val="0"/>
        <w:numPr>
          <w:ilvl w:val="1"/>
          <w:numId w:val="10"/>
        </w:numPr>
        <w:autoSpaceDE w:val="0"/>
        <w:autoSpaceDN w:val="0"/>
        <w:adjustRightInd w:val="0"/>
        <w:spacing w:line="360" w:lineRule="auto"/>
        <w:ind w:left="426" w:hanging="426"/>
        <w:rPr>
          <w:rFonts w:cs="Tahoma"/>
        </w:rPr>
      </w:pPr>
      <w:r w:rsidRPr="00B56E11">
        <w:rPr>
          <w:rFonts w:cs="Tahoma"/>
        </w:rPr>
        <w:t xml:space="preserve">Окончание поставки и монтажа: </w:t>
      </w:r>
      <w:r w:rsidRPr="00B56E11">
        <w:rPr>
          <w:rFonts w:cs="Tahoma"/>
          <w:bCs/>
        </w:rPr>
        <w:t>30 апреля 2023 года.</w:t>
      </w:r>
    </w:p>
    <w:p w:rsidR="00854480" w:rsidRPr="00B56E11" w:rsidRDefault="00854480" w:rsidP="00854480">
      <w:pPr>
        <w:widowControl w:val="0"/>
        <w:autoSpaceDE w:val="0"/>
        <w:autoSpaceDN w:val="0"/>
        <w:adjustRightInd w:val="0"/>
        <w:spacing w:line="360" w:lineRule="auto"/>
        <w:rPr>
          <w:rFonts w:cs="Tahoma"/>
        </w:rPr>
      </w:pPr>
    </w:p>
    <w:p w:rsidR="002F1523" w:rsidRPr="00B56E11" w:rsidRDefault="002F1523" w:rsidP="002F1523">
      <w:pPr>
        <w:widowControl w:val="0"/>
        <w:numPr>
          <w:ilvl w:val="0"/>
          <w:numId w:val="10"/>
        </w:numPr>
        <w:autoSpaceDE w:val="0"/>
        <w:autoSpaceDN w:val="0"/>
        <w:adjustRightInd w:val="0"/>
        <w:rPr>
          <w:rFonts w:cs="Tahoma"/>
          <w:bCs/>
        </w:rPr>
      </w:pPr>
      <w:r w:rsidRPr="00B56E11">
        <w:rPr>
          <w:rFonts w:cs="Tahoma"/>
          <w:b/>
        </w:rPr>
        <w:t>Основные требования к продукции</w:t>
      </w:r>
      <w:r w:rsidR="000E0137" w:rsidRPr="00B56E11">
        <w:rPr>
          <w:rFonts w:cs="Tahoma"/>
          <w:b/>
        </w:rPr>
        <w:t xml:space="preserve"> и места монтажа</w:t>
      </w:r>
      <w:r w:rsidRPr="00B56E11">
        <w:rPr>
          <w:rFonts w:cs="Tahoma"/>
          <w:b/>
        </w:rPr>
        <w:t>:</w:t>
      </w:r>
    </w:p>
    <w:p w:rsidR="002F1523" w:rsidRPr="00B56E11" w:rsidRDefault="002F1523" w:rsidP="002F1523">
      <w:pPr>
        <w:jc w:val="right"/>
        <w:rPr>
          <w:rFonts w:cs="Tahoma"/>
          <w:b/>
        </w:rPr>
      </w:pPr>
      <w:r w:rsidRPr="00B56E11">
        <w:rPr>
          <w:rFonts w:cs="Tahoma"/>
          <w:b/>
        </w:rPr>
        <w:t>Таблица 1</w:t>
      </w:r>
    </w:p>
    <w:p w:rsidR="002F1523" w:rsidRPr="00B56E11" w:rsidRDefault="002F1523" w:rsidP="002F1523">
      <w:pPr>
        <w:jc w:val="right"/>
        <w:rPr>
          <w:rFonts w:cs="Tahoma"/>
          <w:bCs/>
        </w:rPr>
      </w:pPr>
    </w:p>
    <w:tbl>
      <w:tblPr>
        <w:tblStyle w:val="af0"/>
        <w:tblW w:w="15163" w:type="dxa"/>
        <w:jc w:val="center"/>
        <w:tblLayout w:type="fixed"/>
        <w:tblLook w:val="04A0" w:firstRow="1" w:lastRow="0" w:firstColumn="1" w:lastColumn="0" w:noHBand="0" w:noVBand="1"/>
      </w:tblPr>
      <w:tblGrid>
        <w:gridCol w:w="704"/>
        <w:gridCol w:w="2138"/>
        <w:gridCol w:w="1417"/>
        <w:gridCol w:w="698"/>
        <w:gridCol w:w="850"/>
        <w:gridCol w:w="709"/>
        <w:gridCol w:w="992"/>
        <w:gridCol w:w="992"/>
        <w:gridCol w:w="851"/>
        <w:gridCol w:w="1275"/>
        <w:gridCol w:w="4537"/>
      </w:tblGrid>
      <w:tr w:rsidR="000E0137" w:rsidRPr="00B56E11" w:rsidTr="00DB7A24">
        <w:trPr>
          <w:trHeight w:val="480"/>
          <w:jc w:val="center"/>
        </w:trPr>
        <w:tc>
          <w:tcPr>
            <w:tcW w:w="704" w:type="dxa"/>
            <w:vMerge w:val="restart"/>
            <w:vAlign w:val="center"/>
          </w:tcPr>
          <w:p w:rsidR="000E0137" w:rsidRPr="00B56E11" w:rsidRDefault="000E0137" w:rsidP="0010197B">
            <w:pPr>
              <w:jc w:val="center"/>
              <w:rPr>
                <w:rFonts w:cs="Tahoma"/>
                <w:b/>
                <w:sz w:val="16"/>
              </w:rPr>
            </w:pPr>
            <w:r w:rsidRPr="00B56E11">
              <w:rPr>
                <w:rFonts w:cs="Tahoma"/>
                <w:b/>
                <w:sz w:val="16"/>
              </w:rPr>
              <w:t>№</w:t>
            </w:r>
          </w:p>
        </w:tc>
        <w:tc>
          <w:tcPr>
            <w:tcW w:w="2138" w:type="dxa"/>
            <w:vMerge w:val="restart"/>
            <w:vAlign w:val="center"/>
          </w:tcPr>
          <w:p w:rsidR="000E0137" w:rsidRPr="00B56E11" w:rsidRDefault="000E0137" w:rsidP="0010197B">
            <w:pPr>
              <w:jc w:val="center"/>
              <w:rPr>
                <w:rFonts w:cs="Tahoma"/>
                <w:b/>
                <w:sz w:val="16"/>
              </w:rPr>
            </w:pPr>
            <w:r w:rsidRPr="00B56E11">
              <w:rPr>
                <w:rFonts w:cs="Tahoma"/>
                <w:b/>
                <w:sz w:val="16"/>
              </w:rPr>
              <w:t>Наименование</w:t>
            </w:r>
          </w:p>
        </w:tc>
        <w:tc>
          <w:tcPr>
            <w:tcW w:w="4666" w:type="dxa"/>
            <w:gridSpan w:val="5"/>
            <w:vAlign w:val="center"/>
          </w:tcPr>
          <w:p w:rsidR="000E0137" w:rsidRPr="00B56E11" w:rsidRDefault="000E0137" w:rsidP="0010197B">
            <w:pPr>
              <w:jc w:val="center"/>
              <w:rPr>
                <w:rFonts w:cs="Tahoma"/>
                <w:b/>
                <w:sz w:val="16"/>
              </w:rPr>
            </w:pPr>
            <w:r w:rsidRPr="00B56E11">
              <w:rPr>
                <w:rFonts w:cs="Tahoma"/>
                <w:b/>
                <w:sz w:val="16"/>
              </w:rPr>
              <w:t>Технические характеристики места монтажа</w:t>
            </w:r>
          </w:p>
        </w:tc>
        <w:tc>
          <w:tcPr>
            <w:tcW w:w="992" w:type="dxa"/>
            <w:vMerge w:val="restart"/>
            <w:vAlign w:val="center"/>
          </w:tcPr>
          <w:p w:rsidR="000E0137" w:rsidRPr="00B56E11" w:rsidRDefault="000E0137" w:rsidP="0010197B">
            <w:pPr>
              <w:jc w:val="center"/>
              <w:rPr>
                <w:rFonts w:cs="Tahoma"/>
                <w:b/>
                <w:sz w:val="16"/>
              </w:rPr>
            </w:pPr>
            <w:r w:rsidRPr="00B56E11">
              <w:rPr>
                <w:rFonts w:cs="Tahoma"/>
                <w:b/>
                <w:sz w:val="16"/>
              </w:rPr>
              <w:t>Тип системы</w:t>
            </w:r>
          </w:p>
        </w:tc>
        <w:tc>
          <w:tcPr>
            <w:tcW w:w="851" w:type="dxa"/>
            <w:vMerge w:val="restart"/>
            <w:vAlign w:val="center"/>
          </w:tcPr>
          <w:p w:rsidR="000E0137" w:rsidRPr="00B56E11" w:rsidRDefault="000E0137" w:rsidP="0010197B">
            <w:pPr>
              <w:jc w:val="center"/>
              <w:rPr>
                <w:rFonts w:cs="Tahoma"/>
                <w:b/>
                <w:sz w:val="16"/>
              </w:rPr>
            </w:pPr>
            <w:r w:rsidRPr="00B56E11">
              <w:rPr>
                <w:rFonts w:cs="Tahoma"/>
                <w:b/>
                <w:sz w:val="16"/>
              </w:rPr>
              <w:t>Кол-во, шт.</w:t>
            </w:r>
          </w:p>
        </w:tc>
        <w:tc>
          <w:tcPr>
            <w:tcW w:w="1275" w:type="dxa"/>
            <w:vMerge w:val="restart"/>
            <w:vAlign w:val="center"/>
          </w:tcPr>
          <w:p w:rsidR="000E0137" w:rsidRPr="00B56E11" w:rsidRDefault="000E0137" w:rsidP="0010197B">
            <w:pPr>
              <w:jc w:val="center"/>
              <w:rPr>
                <w:rFonts w:cs="Tahoma"/>
                <w:b/>
                <w:sz w:val="16"/>
              </w:rPr>
            </w:pPr>
            <w:r w:rsidRPr="00B56E11">
              <w:rPr>
                <w:rFonts w:cs="Tahoma"/>
                <w:b/>
                <w:sz w:val="16"/>
              </w:rPr>
              <w:t>Страна происхождения товара</w:t>
            </w:r>
          </w:p>
        </w:tc>
        <w:tc>
          <w:tcPr>
            <w:tcW w:w="4537" w:type="dxa"/>
            <w:vMerge w:val="restart"/>
            <w:vAlign w:val="center"/>
          </w:tcPr>
          <w:p w:rsidR="000E0137" w:rsidRPr="00B56E11" w:rsidRDefault="000E0137" w:rsidP="0010197B">
            <w:pPr>
              <w:jc w:val="center"/>
              <w:rPr>
                <w:rFonts w:cs="Tahoma"/>
                <w:b/>
                <w:sz w:val="16"/>
              </w:rPr>
            </w:pPr>
            <w:r w:rsidRPr="00B56E11">
              <w:rPr>
                <w:rFonts w:cs="Tahoma"/>
                <w:b/>
                <w:sz w:val="16"/>
              </w:rPr>
              <w:t>Технические характеристики и комплектность</w:t>
            </w:r>
          </w:p>
          <w:p w:rsidR="000E0137" w:rsidRPr="00B56E11" w:rsidRDefault="000E0137" w:rsidP="0010197B">
            <w:pPr>
              <w:jc w:val="center"/>
              <w:rPr>
                <w:rFonts w:cs="Tahoma"/>
                <w:b/>
                <w:sz w:val="16"/>
              </w:rPr>
            </w:pPr>
            <w:r w:rsidRPr="00B56E11">
              <w:rPr>
                <w:rFonts w:cs="Tahoma"/>
                <w:b/>
                <w:sz w:val="16"/>
              </w:rPr>
              <w:t>Продукции</w:t>
            </w:r>
          </w:p>
        </w:tc>
      </w:tr>
      <w:tr w:rsidR="000E0137" w:rsidRPr="00B56E11" w:rsidTr="00854480">
        <w:trPr>
          <w:trHeight w:val="480"/>
          <w:jc w:val="center"/>
        </w:trPr>
        <w:tc>
          <w:tcPr>
            <w:tcW w:w="704" w:type="dxa"/>
            <w:vMerge/>
            <w:vAlign w:val="center"/>
          </w:tcPr>
          <w:p w:rsidR="000E0137" w:rsidRPr="00B56E11" w:rsidRDefault="000E0137" w:rsidP="000E0137">
            <w:pPr>
              <w:jc w:val="center"/>
              <w:rPr>
                <w:rFonts w:cs="Tahoma"/>
                <w:b/>
                <w:sz w:val="16"/>
              </w:rPr>
            </w:pPr>
          </w:p>
        </w:tc>
        <w:tc>
          <w:tcPr>
            <w:tcW w:w="2138" w:type="dxa"/>
            <w:vMerge/>
            <w:vAlign w:val="center"/>
          </w:tcPr>
          <w:p w:rsidR="000E0137" w:rsidRPr="00B56E11" w:rsidRDefault="000E0137" w:rsidP="000E0137">
            <w:pPr>
              <w:jc w:val="center"/>
              <w:rPr>
                <w:rFonts w:cs="Tahoma"/>
                <w:b/>
                <w:sz w:val="16"/>
              </w:rPr>
            </w:pPr>
          </w:p>
        </w:tc>
        <w:tc>
          <w:tcPr>
            <w:tcW w:w="1417" w:type="dxa"/>
            <w:vAlign w:val="center"/>
          </w:tcPr>
          <w:p w:rsidR="000E0137" w:rsidRPr="00B56E11" w:rsidRDefault="000E0137" w:rsidP="000E0137">
            <w:pPr>
              <w:jc w:val="center"/>
              <w:rPr>
                <w:rFonts w:cs="Tahoma"/>
                <w:b/>
                <w:sz w:val="16"/>
              </w:rPr>
            </w:pPr>
            <w:r w:rsidRPr="00B56E11">
              <w:rPr>
                <w:rFonts w:cs="Tahoma"/>
                <w:b/>
                <w:sz w:val="16"/>
              </w:rPr>
              <w:t>Адрес помещения монтажа</w:t>
            </w:r>
          </w:p>
        </w:tc>
        <w:tc>
          <w:tcPr>
            <w:tcW w:w="698" w:type="dxa"/>
            <w:vAlign w:val="center"/>
          </w:tcPr>
          <w:p w:rsidR="000E0137" w:rsidRPr="00B56E11" w:rsidRDefault="000E0137" w:rsidP="000E0137">
            <w:pPr>
              <w:jc w:val="center"/>
              <w:rPr>
                <w:rFonts w:cs="Tahoma"/>
                <w:b/>
                <w:sz w:val="16"/>
              </w:rPr>
            </w:pPr>
            <w:r w:rsidRPr="00B56E11">
              <w:rPr>
                <w:rFonts w:cs="Tahoma"/>
                <w:b/>
                <w:sz w:val="16"/>
              </w:rPr>
              <w:t>Этаж</w:t>
            </w:r>
          </w:p>
        </w:tc>
        <w:tc>
          <w:tcPr>
            <w:tcW w:w="850" w:type="dxa"/>
            <w:vAlign w:val="center"/>
          </w:tcPr>
          <w:p w:rsidR="000E0137" w:rsidRPr="00B56E11" w:rsidRDefault="000E0137" w:rsidP="000E0137">
            <w:pPr>
              <w:jc w:val="center"/>
              <w:rPr>
                <w:rFonts w:cs="Tahoma"/>
                <w:b/>
                <w:sz w:val="16"/>
              </w:rPr>
            </w:pPr>
            <w:r w:rsidRPr="00B56E11">
              <w:rPr>
                <w:rFonts w:cs="Tahoma"/>
                <w:b/>
                <w:sz w:val="16"/>
              </w:rPr>
              <w:t>Площадь помещения, кв.м.</w:t>
            </w:r>
          </w:p>
        </w:tc>
        <w:tc>
          <w:tcPr>
            <w:tcW w:w="709" w:type="dxa"/>
            <w:vAlign w:val="center"/>
          </w:tcPr>
          <w:p w:rsidR="000E0137" w:rsidRPr="00B56E11" w:rsidRDefault="000E0137" w:rsidP="000E0137">
            <w:pPr>
              <w:jc w:val="center"/>
              <w:rPr>
                <w:rFonts w:cs="Tahoma"/>
                <w:b/>
                <w:sz w:val="16"/>
              </w:rPr>
            </w:pPr>
            <w:r w:rsidRPr="00B56E11">
              <w:rPr>
                <w:rFonts w:cs="Tahoma"/>
                <w:b/>
                <w:sz w:val="16"/>
              </w:rPr>
              <w:t>Высота потолков, м</w:t>
            </w:r>
          </w:p>
        </w:tc>
        <w:tc>
          <w:tcPr>
            <w:tcW w:w="992" w:type="dxa"/>
            <w:vAlign w:val="center"/>
          </w:tcPr>
          <w:p w:rsidR="000E0137" w:rsidRPr="00B56E11" w:rsidRDefault="000E0137" w:rsidP="000E0137">
            <w:pPr>
              <w:jc w:val="center"/>
              <w:rPr>
                <w:rFonts w:cs="Tahoma"/>
                <w:b/>
                <w:sz w:val="16"/>
              </w:rPr>
            </w:pPr>
            <w:r w:rsidRPr="00B56E11">
              <w:rPr>
                <w:rFonts w:cs="Tahoma"/>
                <w:b/>
                <w:sz w:val="16"/>
              </w:rPr>
              <w:t>Протяженность трассы, м</w:t>
            </w:r>
          </w:p>
        </w:tc>
        <w:tc>
          <w:tcPr>
            <w:tcW w:w="992" w:type="dxa"/>
            <w:vMerge/>
            <w:vAlign w:val="center"/>
          </w:tcPr>
          <w:p w:rsidR="000E0137" w:rsidRPr="00B56E11" w:rsidRDefault="000E0137" w:rsidP="000E0137">
            <w:pPr>
              <w:jc w:val="center"/>
              <w:rPr>
                <w:rFonts w:cs="Tahoma"/>
                <w:b/>
                <w:sz w:val="16"/>
              </w:rPr>
            </w:pPr>
          </w:p>
        </w:tc>
        <w:tc>
          <w:tcPr>
            <w:tcW w:w="851" w:type="dxa"/>
            <w:vMerge/>
            <w:vAlign w:val="center"/>
          </w:tcPr>
          <w:p w:rsidR="000E0137" w:rsidRPr="00B56E11" w:rsidRDefault="000E0137" w:rsidP="000E0137">
            <w:pPr>
              <w:jc w:val="center"/>
              <w:rPr>
                <w:rFonts w:cs="Tahoma"/>
                <w:b/>
                <w:sz w:val="16"/>
              </w:rPr>
            </w:pPr>
          </w:p>
        </w:tc>
        <w:tc>
          <w:tcPr>
            <w:tcW w:w="1275" w:type="dxa"/>
            <w:vMerge/>
            <w:vAlign w:val="center"/>
          </w:tcPr>
          <w:p w:rsidR="000E0137" w:rsidRPr="00B56E11" w:rsidRDefault="000E0137" w:rsidP="000E0137">
            <w:pPr>
              <w:jc w:val="center"/>
              <w:rPr>
                <w:rFonts w:cs="Tahoma"/>
                <w:b/>
                <w:sz w:val="16"/>
              </w:rPr>
            </w:pPr>
          </w:p>
        </w:tc>
        <w:tc>
          <w:tcPr>
            <w:tcW w:w="4537" w:type="dxa"/>
            <w:vMerge/>
            <w:vAlign w:val="center"/>
          </w:tcPr>
          <w:p w:rsidR="000E0137" w:rsidRPr="00B56E11" w:rsidRDefault="000E0137" w:rsidP="000E0137">
            <w:pPr>
              <w:jc w:val="center"/>
              <w:rPr>
                <w:rFonts w:cs="Tahoma"/>
                <w:b/>
                <w:sz w:val="16"/>
              </w:rPr>
            </w:pPr>
          </w:p>
        </w:tc>
      </w:tr>
      <w:tr w:rsidR="002F1523" w:rsidRPr="00B56E11" w:rsidTr="00854480">
        <w:trPr>
          <w:trHeight w:val="1787"/>
          <w:jc w:val="center"/>
        </w:trPr>
        <w:tc>
          <w:tcPr>
            <w:tcW w:w="704" w:type="dxa"/>
            <w:vAlign w:val="center"/>
          </w:tcPr>
          <w:p w:rsidR="002F1523" w:rsidRPr="00B56E11" w:rsidRDefault="002F1523" w:rsidP="005456B0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2138" w:type="dxa"/>
            <w:vAlign w:val="center"/>
          </w:tcPr>
          <w:p w:rsidR="002F1523" w:rsidRPr="00B56E11" w:rsidRDefault="00854480" w:rsidP="002F1523">
            <w:pPr>
              <w:pStyle w:val="a5"/>
              <w:suppressAutoHyphens/>
              <w:ind w:left="0" w:firstLine="0"/>
              <w:jc w:val="left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Кондиционер</w:t>
            </w:r>
          </w:p>
          <w:p w:rsidR="002F1523" w:rsidRPr="00B56E11" w:rsidRDefault="002F1523" w:rsidP="002F1523">
            <w:pPr>
              <w:pStyle w:val="a5"/>
              <w:suppressAutoHyphens/>
              <w:ind w:left="0" w:firstLine="0"/>
              <w:jc w:val="left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модель 12 — 12 000 BTU/ч (3,5 кВт)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F1523" w:rsidRPr="00B56E11" w:rsidRDefault="002F1523" w:rsidP="002F1523">
            <w:pPr>
              <w:spacing w:line="276" w:lineRule="auto"/>
              <w:jc w:val="center"/>
              <w:rPr>
                <w:rFonts w:eastAsia="Calibri" w:cs="Tahoma"/>
                <w:sz w:val="18"/>
                <w:szCs w:val="18"/>
                <w:lang w:eastAsia="en-US"/>
              </w:rPr>
            </w:pPr>
            <w:r w:rsidRPr="00B56E11">
              <w:rPr>
                <w:rFonts w:eastAsia="Calibri" w:cs="Tahoma"/>
                <w:sz w:val="18"/>
                <w:szCs w:val="18"/>
                <w:lang w:eastAsia="en-US"/>
              </w:rPr>
              <w:t xml:space="preserve">город Суздаль, Красная площадь, </w:t>
            </w:r>
          </w:p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eastAsia="Calibri" w:cs="Tahoma"/>
                <w:sz w:val="18"/>
                <w:szCs w:val="18"/>
                <w:lang w:eastAsia="en-US"/>
              </w:rPr>
              <w:t>дом 10</w:t>
            </w:r>
          </w:p>
        </w:tc>
        <w:tc>
          <w:tcPr>
            <w:tcW w:w="698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2" w:type="dxa"/>
            <w:vAlign w:val="center"/>
          </w:tcPr>
          <w:p w:rsidR="002F1523" w:rsidRPr="00B56E11" w:rsidRDefault="00925E08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10</w:t>
            </w:r>
          </w:p>
        </w:tc>
        <w:tc>
          <w:tcPr>
            <w:tcW w:w="992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4"/>
                <w:szCs w:val="18"/>
              </w:rPr>
            </w:pPr>
            <w:r w:rsidRPr="00B56E11">
              <w:rPr>
                <w:rFonts w:cs="Tahoma"/>
                <w:sz w:val="14"/>
                <w:szCs w:val="18"/>
              </w:rPr>
              <w:t>Настенный (сплит-система)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75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</w:p>
        </w:tc>
        <w:tc>
          <w:tcPr>
            <w:tcW w:w="4537" w:type="dxa"/>
            <w:vAlign w:val="center"/>
          </w:tcPr>
          <w:p w:rsidR="002F1523" w:rsidRPr="00B56E11" w:rsidRDefault="002F1523" w:rsidP="005456B0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Класс энергопотребление А, Максимальный уровень шу</w:t>
            </w:r>
            <w:r w:rsidR="00623E04" w:rsidRPr="00B56E11">
              <w:rPr>
                <w:rFonts w:cs="Tahoma"/>
                <w:sz w:val="18"/>
                <w:szCs w:val="18"/>
              </w:rPr>
              <w:t>ма внутреннего блока не более 33</w:t>
            </w:r>
            <w:r w:rsidRPr="00B56E11">
              <w:rPr>
                <w:rFonts w:cs="Tahoma"/>
                <w:sz w:val="18"/>
                <w:szCs w:val="18"/>
              </w:rPr>
              <w:t xml:space="preserve"> ДБл. Требуется отдельное электропитание, отдельный автоматический выключатель, видимые участи трасс должны быть уложены в широкий кабель канал, по качеству не хуже DKS. Потребность помпы определить на месте монтажа. </w:t>
            </w:r>
            <w:r w:rsidR="00E768F6" w:rsidRPr="00B56E11">
              <w:rPr>
                <w:rFonts w:cs="Tahoma"/>
                <w:b/>
                <w:sz w:val="18"/>
                <w:szCs w:val="18"/>
              </w:rPr>
              <w:t xml:space="preserve">Дефлектор кондиционера (экран-отражатель) </w:t>
            </w:r>
            <w:r w:rsidRPr="00B56E11">
              <w:rPr>
                <w:rFonts w:cs="Tahoma"/>
                <w:b/>
                <w:sz w:val="18"/>
                <w:szCs w:val="18"/>
              </w:rPr>
              <w:t>из оргстекла.</w:t>
            </w:r>
          </w:p>
        </w:tc>
      </w:tr>
      <w:tr w:rsidR="002F1523" w:rsidRPr="00B56E11" w:rsidTr="00854480">
        <w:trPr>
          <w:trHeight w:val="2117"/>
          <w:jc w:val="center"/>
        </w:trPr>
        <w:tc>
          <w:tcPr>
            <w:tcW w:w="704" w:type="dxa"/>
            <w:vAlign w:val="center"/>
          </w:tcPr>
          <w:p w:rsidR="002F1523" w:rsidRPr="00B56E11" w:rsidRDefault="002F1523" w:rsidP="005456B0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lastRenderedPageBreak/>
              <w:t>2</w:t>
            </w:r>
          </w:p>
        </w:tc>
        <w:tc>
          <w:tcPr>
            <w:tcW w:w="2138" w:type="dxa"/>
            <w:vAlign w:val="center"/>
          </w:tcPr>
          <w:p w:rsidR="00854480" w:rsidRPr="00B56E11" w:rsidRDefault="00854480" w:rsidP="00854480">
            <w:pPr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Кондиционер</w:t>
            </w:r>
          </w:p>
          <w:p w:rsidR="002F1523" w:rsidRPr="00B56E11" w:rsidRDefault="002F1523" w:rsidP="00854480">
            <w:pPr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модель 9 — 9000 BTU/ч (2,6 кВт)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F1523" w:rsidRPr="00B56E11" w:rsidRDefault="002F1523" w:rsidP="002F1523">
            <w:pPr>
              <w:spacing w:line="276" w:lineRule="auto"/>
              <w:jc w:val="center"/>
              <w:rPr>
                <w:rFonts w:eastAsia="Calibri" w:cs="Tahoma"/>
                <w:color w:val="000000"/>
                <w:sz w:val="18"/>
                <w:szCs w:val="18"/>
                <w:lang w:eastAsia="en-US"/>
              </w:rPr>
            </w:pPr>
            <w:r w:rsidRPr="00B56E11">
              <w:rPr>
                <w:rFonts w:eastAsia="Calibri" w:cs="Tahoma"/>
                <w:color w:val="000000"/>
                <w:sz w:val="18"/>
                <w:szCs w:val="18"/>
                <w:lang w:eastAsia="en-US"/>
              </w:rPr>
              <w:t xml:space="preserve">город Суздаль, Красная площадь, </w:t>
            </w:r>
          </w:p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eastAsia="Calibri" w:cs="Tahoma"/>
                <w:color w:val="000000"/>
                <w:sz w:val="18"/>
                <w:szCs w:val="18"/>
                <w:lang w:eastAsia="en-US"/>
              </w:rPr>
              <w:t>дом 10</w:t>
            </w:r>
          </w:p>
        </w:tc>
        <w:tc>
          <w:tcPr>
            <w:tcW w:w="698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2" w:type="dxa"/>
            <w:vAlign w:val="center"/>
          </w:tcPr>
          <w:p w:rsidR="002F1523" w:rsidRPr="00B56E11" w:rsidRDefault="00925E08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10</w:t>
            </w:r>
          </w:p>
        </w:tc>
        <w:tc>
          <w:tcPr>
            <w:tcW w:w="992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4"/>
                <w:szCs w:val="18"/>
              </w:rPr>
            </w:pPr>
            <w:r w:rsidRPr="00B56E11">
              <w:rPr>
                <w:rFonts w:cs="Tahoma"/>
                <w:sz w:val="14"/>
                <w:szCs w:val="18"/>
              </w:rPr>
              <w:t>Настенный (сплит-система)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75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</w:p>
        </w:tc>
        <w:tc>
          <w:tcPr>
            <w:tcW w:w="4537" w:type="dxa"/>
            <w:vAlign w:val="center"/>
          </w:tcPr>
          <w:p w:rsidR="002F1523" w:rsidRPr="00B56E11" w:rsidRDefault="002F1523" w:rsidP="005456B0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Класс энергопотребление А, Максимальный уровень шу</w:t>
            </w:r>
            <w:r w:rsidR="008E67E6" w:rsidRPr="00B56E11">
              <w:rPr>
                <w:rFonts w:cs="Tahoma"/>
                <w:sz w:val="18"/>
                <w:szCs w:val="18"/>
              </w:rPr>
              <w:t xml:space="preserve">ма внутреннего блока не более </w:t>
            </w:r>
            <w:r w:rsidR="00F0351A" w:rsidRPr="00B56E11">
              <w:rPr>
                <w:rFonts w:cs="Tahoma"/>
                <w:sz w:val="18"/>
                <w:szCs w:val="18"/>
              </w:rPr>
              <w:t>23</w:t>
            </w:r>
            <w:r w:rsidRPr="00B56E11">
              <w:rPr>
                <w:rFonts w:cs="Tahoma"/>
                <w:sz w:val="18"/>
                <w:szCs w:val="18"/>
              </w:rPr>
              <w:t xml:space="preserve"> ДБл. Требуется отдельное электропитание, отдельный автоматический выключатель, видимые участи трасс должны быть уложены в широкий кабель канал, по качеству не хуже DKS. Потребность помпы определить на месте монтажа. </w:t>
            </w:r>
            <w:r w:rsidR="00E768F6" w:rsidRPr="00B56E11">
              <w:rPr>
                <w:rFonts w:cs="Tahoma"/>
                <w:b/>
                <w:sz w:val="18"/>
                <w:szCs w:val="18"/>
              </w:rPr>
              <w:t>Дефлектор кондиционера (экран-отражатель) из оргстекла.</w:t>
            </w:r>
          </w:p>
        </w:tc>
      </w:tr>
      <w:tr w:rsidR="002F1523" w:rsidRPr="00B56E11" w:rsidTr="00854480">
        <w:trPr>
          <w:trHeight w:val="2256"/>
          <w:jc w:val="center"/>
        </w:trPr>
        <w:tc>
          <w:tcPr>
            <w:tcW w:w="704" w:type="dxa"/>
            <w:vAlign w:val="center"/>
          </w:tcPr>
          <w:p w:rsidR="002F1523" w:rsidRPr="00B56E11" w:rsidRDefault="002F1523" w:rsidP="005456B0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3</w:t>
            </w:r>
          </w:p>
        </w:tc>
        <w:tc>
          <w:tcPr>
            <w:tcW w:w="2138" w:type="dxa"/>
            <w:vAlign w:val="center"/>
          </w:tcPr>
          <w:p w:rsidR="00854480" w:rsidRPr="00B56E11" w:rsidRDefault="00854480" w:rsidP="002F1523">
            <w:pPr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Кондиционер</w:t>
            </w:r>
          </w:p>
          <w:p w:rsidR="002F1523" w:rsidRPr="00B56E11" w:rsidRDefault="002F1523" w:rsidP="002F1523">
            <w:pPr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модель 9 — 9000 BTU/ч (2,6 кВт)</w:t>
            </w:r>
          </w:p>
          <w:p w:rsidR="002F1523" w:rsidRPr="00B56E11" w:rsidRDefault="002F1523" w:rsidP="002F1523">
            <w:pPr>
              <w:rPr>
                <w:rFonts w:cs="Tahoma"/>
              </w:rPr>
            </w:pPr>
            <w:r w:rsidRPr="00B56E11">
              <w:rPr>
                <w:rFonts w:cs="Tahoma"/>
                <w:sz w:val="18"/>
                <w:szCs w:val="18"/>
              </w:rPr>
              <w:t>+ зимний комплект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F1523" w:rsidRPr="00B56E11" w:rsidRDefault="002F1523" w:rsidP="002F1523">
            <w:pPr>
              <w:spacing w:line="276" w:lineRule="auto"/>
              <w:jc w:val="center"/>
              <w:rPr>
                <w:rFonts w:eastAsia="Calibri" w:cs="Tahoma"/>
                <w:color w:val="000000"/>
                <w:sz w:val="18"/>
                <w:szCs w:val="18"/>
                <w:lang w:eastAsia="en-US"/>
              </w:rPr>
            </w:pPr>
            <w:r w:rsidRPr="00B56E11">
              <w:rPr>
                <w:rFonts w:eastAsia="Calibri" w:cs="Tahoma"/>
                <w:color w:val="000000"/>
                <w:sz w:val="18"/>
                <w:szCs w:val="18"/>
                <w:lang w:eastAsia="en-US"/>
              </w:rPr>
              <w:t xml:space="preserve">город Ковров, проспект Ленина, </w:t>
            </w:r>
          </w:p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eastAsia="Calibri" w:cs="Tahoma"/>
                <w:color w:val="000000"/>
                <w:sz w:val="18"/>
                <w:szCs w:val="18"/>
                <w:lang w:eastAsia="en-US"/>
              </w:rPr>
              <w:t>дом 49/1</w:t>
            </w:r>
          </w:p>
        </w:tc>
        <w:tc>
          <w:tcPr>
            <w:tcW w:w="698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7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2" w:type="dxa"/>
            <w:vAlign w:val="center"/>
          </w:tcPr>
          <w:p w:rsidR="002F1523" w:rsidRPr="00B56E11" w:rsidRDefault="00925E08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10</w:t>
            </w:r>
          </w:p>
        </w:tc>
        <w:tc>
          <w:tcPr>
            <w:tcW w:w="992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4"/>
                <w:szCs w:val="18"/>
              </w:rPr>
            </w:pPr>
            <w:r w:rsidRPr="00B56E11">
              <w:rPr>
                <w:rFonts w:cs="Tahoma"/>
                <w:sz w:val="14"/>
                <w:szCs w:val="18"/>
              </w:rPr>
              <w:t>Настенный (сплит-система)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2</w:t>
            </w:r>
          </w:p>
        </w:tc>
        <w:tc>
          <w:tcPr>
            <w:tcW w:w="1275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</w:p>
        </w:tc>
        <w:tc>
          <w:tcPr>
            <w:tcW w:w="4537" w:type="dxa"/>
            <w:vAlign w:val="center"/>
          </w:tcPr>
          <w:p w:rsidR="002F1523" w:rsidRPr="00B56E11" w:rsidRDefault="002F1523" w:rsidP="00EC1FF5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Класс энергопотребление А, Максимальный уровень шу</w:t>
            </w:r>
            <w:r w:rsidR="00F0351A" w:rsidRPr="00B56E11">
              <w:rPr>
                <w:rFonts w:cs="Tahoma"/>
                <w:sz w:val="18"/>
                <w:szCs w:val="18"/>
              </w:rPr>
              <w:t>ма</w:t>
            </w:r>
            <w:r w:rsidR="008E67E6" w:rsidRPr="00B56E11">
              <w:rPr>
                <w:rFonts w:cs="Tahoma"/>
                <w:sz w:val="18"/>
                <w:szCs w:val="18"/>
              </w:rPr>
              <w:t xml:space="preserve"> внутреннего блока не более </w:t>
            </w:r>
            <w:r w:rsidR="00F0351A" w:rsidRPr="00B56E11">
              <w:rPr>
                <w:rFonts w:cs="Tahoma"/>
                <w:sz w:val="18"/>
                <w:szCs w:val="18"/>
              </w:rPr>
              <w:t>23</w:t>
            </w:r>
            <w:r w:rsidRPr="00B56E11">
              <w:rPr>
                <w:rFonts w:cs="Tahoma"/>
                <w:sz w:val="18"/>
                <w:szCs w:val="18"/>
              </w:rPr>
              <w:t xml:space="preserve"> ДБл. Требуется отдельное электропитание, отдельный автоматический выключатель, видимые участи трасс должны быть уложены в широкий кабель канал, по качеству не хуже DKS. Потребность пом</w:t>
            </w:r>
            <w:r w:rsidR="00C036BB" w:rsidRPr="00B56E11">
              <w:rPr>
                <w:rFonts w:cs="Tahoma"/>
                <w:sz w:val="18"/>
                <w:szCs w:val="18"/>
              </w:rPr>
              <w:t xml:space="preserve">пы определить на месте монтажа. </w:t>
            </w:r>
            <w:r w:rsidRPr="00B56E11">
              <w:rPr>
                <w:rFonts w:cs="Tahoma"/>
                <w:b/>
                <w:sz w:val="18"/>
                <w:szCs w:val="18"/>
              </w:rPr>
              <w:t>Монтаж двух зимних комплектов</w:t>
            </w:r>
            <w:r w:rsidR="00815497" w:rsidRPr="00B56E11">
              <w:rPr>
                <w:rFonts w:cs="Tahoma"/>
                <w:b/>
                <w:sz w:val="18"/>
                <w:szCs w:val="18"/>
              </w:rPr>
              <w:t xml:space="preserve"> (</w:t>
            </w:r>
            <w:r w:rsidR="00EC1FF5" w:rsidRPr="00B56E11">
              <w:rPr>
                <w:rFonts w:cs="Tahoma"/>
                <w:sz w:val="18"/>
                <w:szCs w:val="18"/>
              </w:rPr>
              <w:t>зимний комплект: обогреватель картера, обогреватель дренажного шланга, регулятор давления конденсации</w:t>
            </w:r>
            <w:r w:rsidR="00815497" w:rsidRPr="00B56E11">
              <w:rPr>
                <w:rFonts w:cs="Tahoma"/>
                <w:sz w:val="18"/>
                <w:szCs w:val="18"/>
              </w:rPr>
              <w:t>)</w:t>
            </w:r>
            <w:r w:rsidRPr="00B56E11">
              <w:rPr>
                <w:rFonts w:cs="Tahoma"/>
                <w:b/>
                <w:sz w:val="18"/>
                <w:szCs w:val="18"/>
              </w:rPr>
              <w:t xml:space="preserve"> и блока согласования (ротации).</w:t>
            </w:r>
          </w:p>
        </w:tc>
      </w:tr>
      <w:tr w:rsidR="002F1523" w:rsidRPr="00B56E11" w:rsidTr="00854480">
        <w:trPr>
          <w:trHeight w:val="2118"/>
          <w:jc w:val="center"/>
        </w:trPr>
        <w:tc>
          <w:tcPr>
            <w:tcW w:w="704" w:type="dxa"/>
            <w:vAlign w:val="center"/>
          </w:tcPr>
          <w:p w:rsidR="002F1523" w:rsidRPr="00B56E11" w:rsidRDefault="002F1523" w:rsidP="005456B0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2138" w:type="dxa"/>
            <w:vAlign w:val="center"/>
          </w:tcPr>
          <w:p w:rsidR="002F1523" w:rsidRPr="00B56E11" w:rsidRDefault="00854480" w:rsidP="002F1523">
            <w:pPr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Кондиционер</w:t>
            </w:r>
          </w:p>
          <w:p w:rsidR="002F1523" w:rsidRPr="00B56E11" w:rsidRDefault="002F1523" w:rsidP="002F1523">
            <w:pPr>
              <w:rPr>
                <w:rFonts w:cs="Tahoma"/>
              </w:rPr>
            </w:pPr>
            <w:r w:rsidRPr="00B56E11">
              <w:rPr>
                <w:rFonts w:cs="Tahoma"/>
                <w:sz w:val="18"/>
                <w:szCs w:val="18"/>
              </w:rPr>
              <w:t>модель 9 — 9000 BTU/ч (2,6 кВт)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F1523" w:rsidRPr="00B56E11" w:rsidRDefault="002F1523" w:rsidP="002F1523">
            <w:pPr>
              <w:spacing w:line="276" w:lineRule="auto"/>
              <w:jc w:val="center"/>
              <w:rPr>
                <w:rFonts w:eastAsia="Calibri" w:cs="Tahoma"/>
                <w:color w:val="000000"/>
                <w:sz w:val="18"/>
                <w:szCs w:val="18"/>
                <w:lang w:eastAsia="en-US"/>
              </w:rPr>
            </w:pPr>
            <w:r w:rsidRPr="00B56E11">
              <w:rPr>
                <w:rFonts w:eastAsia="Calibri" w:cs="Tahoma"/>
                <w:color w:val="000000"/>
                <w:sz w:val="18"/>
                <w:szCs w:val="18"/>
                <w:lang w:eastAsia="en-US"/>
              </w:rPr>
              <w:t xml:space="preserve">город Ковров, проспект Ленина, </w:t>
            </w:r>
          </w:p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eastAsia="Calibri" w:cs="Tahoma"/>
                <w:color w:val="000000"/>
                <w:sz w:val="18"/>
                <w:szCs w:val="18"/>
                <w:lang w:eastAsia="en-US"/>
              </w:rPr>
              <w:t>дом 49/1</w:t>
            </w:r>
          </w:p>
        </w:tc>
        <w:tc>
          <w:tcPr>
            <w:tcW w:w="698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15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2" w:type="dxa"/>
            <w:vAlign w:val="center"/>
          </w:tcPr>
          <w:p w:rsidR="002F1523" w:rsidRPr="00B56E11" w:rsidRDefault="00925E08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10</w:t>
            </w:r>
          </w:p>
        </w:tc>
        <w:tc>
          <w:tcPr>
            <w:tcW w:w="992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4"/>
                <w:szCs w:val="18"/>
              </w:rPr>
            </w:pPr>
            <w:r w:rsidRPr="00B56E11">
              <w:rPr>
                <w:rFonts w:cs="Tahoma"/>
                <w:sz w:val="14"/>
                <w:szCs w:val="18"/>
              </w:rPr>
              <w:t>Настенный (сплит-система)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75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</w:p>
        </w:tc>
        <w:tc>
          <w:tcPr>
            <w:tcW w:w="4537" w:type="dxa"/>
            <w:vAlign w:val="center"/>
          </w:tcPr>
          <w:p w:rsidR="002F1523" w:rsidRPr="00B56E11" w:rsidRDefault="002F1523" w:rsidP="008E67E6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Класс энергопотребление А, Максимальный уровень шу</w:t>
            </w:r>
            <w:r w:rsidR="00F0351A" w:rsidRPr="00B56E11">
              <w:rPr>
                <w:rFonts w:cs="Tahoma"/>
                <w:sz w:val="18"/>
                <w:szCs w:val="18"/>
              </w:rPr>
              <w:t>ма внутреннего блока не более 23</w:t>
            </w:r>
            <w:r w:rsidRPr="00B56E11">
              <w:rPr>
                <w:rFonts w:cs="Tahoma"/>
                <w:sz w:val="18"/>
                <w:szCs w:val="18"/>
              </w:rPr>
              <w:t xml:space="preserve"> ДБл. Требуется отдельное электропитание, отдельный автоматический выключатель, видимые участи трасс должны быть уложены в широкий кабель канал, по качеству не хуже DKS. Потребность помпы определить на месте монтажа. </w:t>
            </w:r>
            <w:r w:rsidR="00E768F6" w:rsidRPr="00B56E11">
              <w:rPr>
                <w:rFonts w:cs="Tahoma"/>
                <w:b/>
                <w:sz w:val="18"/>
                <w:szCs w:val="18"/>
              </w:rPr>
              <w:t>Дефлектор кондиционера (экран-отражатель) из оргстекла.</w:t>
            </w:r>
          </w:p>
        </w:tc>
      </w:tr>
      <w:tr w:rsidR="002F1523" w:rsidRPr="00B56E11" w:rsidTr="00854480">
        <w:trPr>
          <w:trHeight w:val="2404"/>
          <w:jc w:val="center"/>
        </w:trPr>
        <w:tc>
          <w:tcPr>
            <w:tcW w:w="704" w:type="dxa"/>
            <w:vAlign w:val="center"/>
          </w:tcPr>
          <w:p w:rsidR="002F1523" w:rsidRPr="00B56E11" w:rsidRDefault="002F1523" w:rsidP="005456B0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5</w:t>
            </w:r>
          </w:p>
        </w:tc>
        <w:tc>
          <w:tcPr>
            <w:tcW w:w="2138" w:type="dxa"/>
            <w:vAlign w:val="center"/>
          </w:tcPr>
          <w:p w:rsidR="002F1523" w:rsidRPr="00B56E11" w:rsidRDefault="00854480" w:rsidP="002F1523">
            <w:pPr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Кондиционер</w:t>
            </w:r>
          </w:p>
          <w:p w:rsidR="002F1523" w:rsidRPr="00B56E11" w:rsidRDefault="002F1523" w:rsidP="002F1523">
            <w:pPr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модель 9 — 9000 BTU/ч (2,6 кВт)</w:t>
            </w:r>
          </w:p>
          <w:p w:rsidR="002F1523" w:rsidRPr="00B56E11" w:rsidRDefault="002F1523" w:rsidP="002F1523">
            <w:pPr>
              <w:rPr>
                <w:rFonts w:cs="Tahoma"/>
              </w:rPr>
            </w:pPr>
            <w:r w:rsidRPr="00B56E11">
              <w:rPr>
                <w:rFonts w:cs="Tahoma"/>
                <w:sz w:val="18"/>
                <w:szCs w:val="18"/>
              </w:rPr>
              <w:t>+ зимний комплект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F1523" w:rsidRPr="00B56E11" w:rsidRDefault="002F1523" w:rsidP="002F1523">
            <w:pPr>
              <w:spacing w:line="276" w:lineRule="auto"/>
              <w:jc w:val="center"/>
              <w:rPr>
                <w:rFonts w:eastAsia="Calibri" w:cs="Tahoma"/>
                <w:color w:val="000000"/>
                <w:sz w:val="18"/>
                <w:szCs w:val="18"/>
                <w:lang w:eastAsia="en-US"/>
              </w:rPr>
            </w:pPr>
            <w:r w:rsidRPr="00B56E11">
              <w:rPr>
                <w:rFonts w:eastAsia="Calibri" w:cs="Tahoma"/>
                <w:color w:val="000000"/>
                <w:sz w:val="18"/>
                <w:szCs w:val="18"/>
                <w:lang w:eastAsia="en-US"/>
              </w:rPr>
              <w:t xml:space="preserve">город Владимир, улица Батурина, </w:t>
            </w:r>
          </w:p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eastAsia="Calibri" w:cs="Tahoma"/>
                <w:color w:val="000000"/>
                <w:sz w:val="18"/>
                <w:szCs w:val="18"/>
                <w:lang w:eastAsia="en-US"/>
              </w:rPr>
              <w:t>дом 30</w:t>
            </w:r>
          </w:p>
        </w:tc>
        <w:tc>
          <w:tcPr>
            <w:tcW w:w="698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7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2" w:type="dxa"/>
            <w:vAlign w:val="center"/>
          </w:tcPr>
          <w:p w:rsidR="002F1523" w:rsidRPr="00B56E11" w:rsidRDefault="00925E08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10</w:t>
            </w:r>
          </w:p>
        </w:tc>
        <w:tc>
          <w:tcPr>
            <w:tcW w:w="992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4"/>
                <w:szCs w:val="18"/>
              </w:rPr>
            </w:pPr>
            <w:r w:rsidRPr="00B56E11">
              <w:rPr>
                <w:rFonts w:cs="Tahoma"/>
                <w:sz w:val="14"/>
                <w:szCs w:val="18"/>
              </w:rPr>
              <w:t>Настенный (сплит-система)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2</w:t>
            </w:r>
          </w:p>
        </w:tc>
        <w:tc>
          <w:tcPr>
            <w:tcW w:w="1275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</w:p>
        </w:tc>
        <w:tc>
          <w:tcPr>
            <w:tcW w:w="4537" w:type="dxa"/>
            <w:vAlign w:val="center"/>
          </w:tcPr>
          <w:p w:rsidR="002F1523" w:rsidRPr="00B56E11" w:rsidRDefault="002F1523" w:rsidP="00EC1FF5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Класс энергопотребление А, Максимальный уровень шу</w:t>
            </w:r>
            <w:r w:rsidR="00F0351A" w:rsidRPr="00B56E11">
              <w:rPr>
                <w:rFonts w:cs="Tahoma"/>
                <w:sz w:val="18"/>
                <w:szCs w:val="18"/>
              </w:rPr>
              <w:t>ма внутреннего блока не более 23</w:t>
            </w:r>
            <w:r w:rsidRPr="00B56E11">
              <w:rPr>
                <w:rFonts w:cs="Tahoma"/>
                <w:sz w:val="18"/>
                <w:szCs w:val="18"/>
              </w:rPr>
              <w:t xml:space="preserve"> ДБл. Требуется отдельное электропитание, отдельный автоматический выключатель, видимые участи трасс должны быть уложены в широкий кабель канал, по качеству не хуже DKS. Потребность пом</w:t>
            </w:r>
            <w:r w:rsidR="00C036BB" w:rsidRPr="00B56E11">
              <w:rPr>
                <w:rFonts w:cs="Tahoma"/>
                <w:sz w:val="18"/>
                <w:szCs w:val="18"/>
              </w:rPr>
              <w:t xml:space="preserve">пы определить на месте монтажа. </w:t>
            </w:r>
            <w:r w:rsidRPr="00B56E11">
              <w:rPr>
                <w:rFonts w:cs="Tahoma"/>
                <w:b/>
                <w:sz w:val="18"/>
                <w:szCs w:val="18"/>
              </w:rPr>
              <w:t>Монтаж двух зимних комплектов</w:t>
            </w:r>
            <w:r w:rsidR="00815497" w:rsidRPr="00B56E11">
              <w:rPr>
                <w:rFonts w:cs="Tahoma"/>
                <w:b/>
                <w:sz w:val="18"/>
                <w:szCs w:val="18"/>
              </w:rPr>
              <w:t xml:space="preserve"> </w:t>
            </w:r>
            <w:r w:rsidR="00815497" w:rsidRPr="00B56E11">
              <w:rPr>
                <w:rFonts w:cs="Tahoma"/>
                <w:sz w:val="18"/>
                <w:szCs w:val="18"/>
              </w:rPr>
              <w:t>(</w:t>
            </w:r>
            <w:r w:rsidR="00EC1FF5" w:rsidRPr="00B56E11">
              <w:rPr>
                <w:rFonts w:cs="Tahoma"/>
                <w:sz w:val="18"/>
                <w:szCs w:val="18"/>
              </w:rPr>
              <w:t>зимний комплект: обогреватель картера, обогреватель дренажного шланга, регулятор давления конденсации</w:t>
            </w:r>
            <w:r w:rsidR="00815497" w:rsidRPr="00B56E11">
              <w:rPr>
                <w:rFonts w:cs="Tahoma"/>
                <w:sz w:val="18"/>
                <w:szCs w:val="18"/>
              </w:rPr>
              <w:t>)</w:t>
            </w:r>
            <w:r w:rsidRPr="00B56E11">
              <w:rPr>
                <w:rFonts w:cs="Tahoma"/>
                <w:b/>
                <w:sz w:val="18"/>
                <w:szCs w:val="18"/>
              </w:rPr>
              <w:t xml:space="preserve"> и блока согласования (ротации).</w:t>
            </w:r>
          </w:p>
        </w:tc>
      </w:tr>
      <w:tr w:rsidR="002F1523" w:rsidRPr="00B56E11" w:rsidTr="00854480">
        <w:trPr>
          <w:trHeight w:val="2268"/>
          <w:jc w:val="center"/>
        </w:trPr>
        <w:tc>
          <w:tcPr>
            <w:tcW w:w="704" w:type="dxa"/>
            <w:vAlign w:val="center"/>
          </w:tcPr>
          <w:p w:rsidR="002F1523" w:rsidRPr="00B56E11" w:rsidRDefault="002F1523" w:rsidP="005456B0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lastRenderedPageBreak/>
              <w:t>6</w:t>
            </w:r>
          </w:p>
        </w:tc>
        <w:tc>
          <w:tcPr>
            <w:tcW w:w="2138" w:type="dxa"/>
            <w:vAlign w:val="center"/>
          </w:tcPr>
          <w:p w:rsidR="00854480" w:rsidRPr="00B56E11" w:rsidRDefault="00854480" w:rsidP="00854480">
            <w:pPr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Кондиционер</w:t>
            </w:r>
          </w:p>
          <w:p w:rsidR="002F1523" w:rsidRPr="00B56E11" w:rsidRDefault="00854480" w:rsidP="00854480">
            <w:pPr>
              <w:rPr>
                <w:rFonts w:cs="Tahoma"/>
              </w:rPr>
            </w:pPr>
            <w:r w:rsidRPr="00B56E11">
              <w:rPr>
                <w:rFonts w:cs="Tahoma"/>
                <w:sz w:val="18"/>
                <w:szCs w:val="18"/>
              </w:rPr>
              <w:t>м</w:t>
            </w:r>
            <w:r w:rsidR="002F1523" w:rsidRPr="00B56E11">
              <w:rPr>
                <w:rFonts w:cs="Tahoma"/>
                <w:sz w:val="18"/>
                <w:szCs w:val="18"/>
              </w:rPr>
              <w:t>одель 12 — 12 000 BTU/ч (3,5 кВт)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F1523" w:rsidRPr="00B56E11" w:rsidRDefault="002F1523" w:rsidP="002F1523">
            <w:pPr>
              <w:spacing w:line="276" w:lineRule="auto"/>
              <w:jc w:val="center"/>
              <w:rPr>
                <w:rFonts w:eastAsia="Calibri" w:cs="Tahoma"/>
                <w:color w:val="000000"/>
                <w:sz w:val="18"/>
                <w:szCs w:val="18"/>
                <w:lang w:eastAsia="en-US"/>
              </w:rPr>
            </w:pPr>
            <w:r w:rsidRPr="00B56E11">
              <w:rPr>
                <w:rFonts w:eastAsia="Calibri" w:cs="Tahoma"/>
                <w:color w:val="000000"/>
                <w:sz w:val="18"/>
                <w:szCs w:val="18"/>
                <w:lang w:eastAsia="en-US"/>
              </w:rPr>
              <w:t xml:space="preserve">город Владимир, улица Батурина, </w:t>
            </w:r>
          </w:p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eastAsia="Calibri" w:cs="Tahoma"/>
                <w:color w:val="000000"/>
                <w:sz w:val="18"/>
                <w:szCs w:val="18"/>
                <w:lang w:eastAsia="en-US"/>
              </w:rPr>
              <w:t>дом 30</w:t>
            </w:r>
          </w:p>
        </w:tc>
        <w:tc>
          <w:tcPr>
            <w:tcW w:w="698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39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2" w:type="dxa"/>
            <w:vAlign w:val="center"/>
          </w:tcPr>
          <w:p w:rsidR="002F1523" w:rsidRPr="00B56E11" w:rsidRDefault="00925E08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2</w:t>
            </w:r>
            <w:r w:rsidR="002F1523" w:rsidRPr="00B56E11">
              <w:rPr>
                <w:rFonts w:cs="Tahoma"/>
                <w:sz w:val="18"/>
                <w:szCs w:val="18"/>
              </w:rPr>
              <w:t>0</w:t>
            </w:r>
          </w:p>
        </w:tc>
        <w:tc>
          <w:tcPr>
            <w:tcW w:w="992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4"/>
                <w:szCs w:val="18"/>
              </w:rPr>
            </w:pPr>
            <w:r w:rsidRPr="00B56E11">
              <w:rPr>
                <w:rFonts w:cs="Tahoma"/>
                <w:sz w:val="14"/>
                <w:szCs w:val="18"/>
              </w:rPr>
              <w:t>Настенный (сплит-система)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75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</w:p>
        </w:tc>
        <w:tc>
          <w:tcPr>
            <w:tcW w:w="4537" w:type="dxa"/>
            <w:vAlign w:val="center"/>
          </w:tcPr>
          <w:p w:rsidR="002F1523" w:rsidRPr="00B56E11" w:rsidRDefault="002F1523" w:rsidP="008E67E6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Класс энергопотребление А, Максимальный уровень шума внутреннего блока не более 3</w:t>
            </w:r>
            <w:r w:rsidR="00F0351A" w:rsidRPr="00B56E11">
              <w:rPr>
                <w:rFonts w:cs="Tahoma"/>
                <w:sz w:val="18"/>
                <w:szCs w:val="18"/>
              </w:rPr>
              <w:t>3</w:t>
            </w:r>
            <w:r w:rsidRPr="00B56E11">
              <w:rPr>
                <w:rFonts w:cs="Tahoma"/>
                <w:sz w:val="18"/>
                <w:szCs w:val="18"/>
              </w:rPr>
              <w:t xml:space="preserve"> ДБл. Требуется отдельное электропитание, отдельный автоматический выключатель, видимые участи трасс должны быть уложены в широкий кабель канал, по качеству не хуже DKS. Потребность помпы определить на месте монтажа. </w:t>
            </w:r>
            <w:r w:rsidR="00E768F6" w:rsidRPr="00B56E11">
              <w:rPr>
                <w:rFonts w:cs="Tahoma"/>
                <w:b/>
                <w:sz w:val="18"/>
                <w:szCs w:val="18"/>
              </w:rPr>
              <w:t>Дефлектор кондиционера (экран-отражатель) из оргстекла.</w:t>
            </w:r>
          </w:p>
        </w:tc>
      </w:tr>
      <w:tr w:rsidR="002F1523" w:rsidRPr="00B56E11" w:rsidTr="00854480">
        <w:trPr>
          <w:trHeight w:val="2258"/>
          <w:jc w:val="center"/>
        </w:trPr>
        <w:tc>
          <w:tcPr>
            <w:tcW w:w="704" w:type="dxa"/>
            <w:vAlign w:val="center"/>
          </w:tcPr>
          <w:p w:rsidR="002F1523" w:rsidRPr="00B56E11" w:rsidRDefault="002F1523" w:rsidP="005456B0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7</w:t>
            </w:r>
          </w:p>
        </w:tc>
        <w:tc>
          <w:tcPr>
            <w:tcW w:w="2138" w:type="dxa"/>
            <w:vAlign w:val="center"/>
          </w:tcPr>
          <w:p w:rsidR="00854480" w:rsidRPr="00B56E11" w:rsidRDefault="00854480" w:rsidP="00854480">
            <w:pPr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Кондиционер</w:t>
            </w:r>
          </w:p>
          <w:p w:rsidR="002F1523" w:rsidRPr="00B56E11" w:rsidRDefault="002F1523" w:rsidP="00854480">
            <w:pPr>
              <w:rPr>
                <w:rFonts w:cs="Tahoma"/>
              </w:rPr>
            </w:pPr>
            <w:r w:rsidRPr="00B56E11">
              <w:rPr>
                <w:rFonts w:cs="Tahoma"/>
                <w:sz w:val="18"/>
                <w:szCs w:val="18"/>
              </w:rPr>
              <w:t>модель 7 — 7000 BTU/ч (2 кВт)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2F1523" w:rsidRPr="00B56E11" w:rsidRDefault="002F1523" w:rsidP="002F1523">
            <w:pPr>
              <w:spacing w:line="276" w:lineRule="auto"/>
              <w:jc w:val="center"/>
              <w:rPr>
                <w:rFonts w:eastAsia="Calibri" w:cs="Tahoma"/>
                <w:sz w:val="18"/>
                <w:szCs w:val="18"/>
                <w:lang w:eastAsia="en-US"/>
              </w:rPr>
            </w:pPr>
            <w:r w:rsidRPr="00B56E11">
              <w:rPr>
                <w:rFonts w:eastAsia="Calibri" w:cs="Tahoma"/>
                <w:sz w:val="18"/>
                <w:szCs w:val="18"/>
                <w:lang w:eastAsia="en-US"/>
              </w:rPr>
              <w:t xml:space="preserve">город Камешково, улица Школьная, </w:t>
            </w:r>
          </w:p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eastAsia="Calibri" w:cs="Tahoma"/>
                <w:sz w:val="18"/>
                <w:szCs w:val="18"/>
                <w:lang w:eastAsia="en-US"/>
              </w:rPr>
              <w:t>дом 6, корпус 1</w:t>
            </w:r>
          </w:p>
        </w:tc>
        <w:tc>
          <w:tcPr>
            <w:tcW w:w="698" w:type="dxa"/>
            <w:shd w:val="clear" w:color="000000" w:fill="FFFFFF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iCs/>
                <w:sz w:val="18"/>
                <w:szCs w:val="18"/>
              </w:rPr>
            </w:pPr>
            <w:r w:rsidRPr="00B56E11">
              <w:rPr>
                <w:rFonts w:cs="Tahoma"/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  <w:shd w:val="clear" w:color="D9D9D9" w:fill="FFFFFF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15</w:t>
            </w:r>
          </w:p>
        </w:tc>
        <w:tc>
          <w:tcPr>
            <w:tcW w:w="709" w:type="dxa"/>
            <w:shd w:val="clear" w:color="D9D9D9" w:fill="FFFFFF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2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5</w:t>
            </w:r>
          </w:p>
        </w:tc>
        <w:tc>
          <w:tcPr>
            <w:tcW w:w="992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4"/>
                <w:szCs w:val="18"/>
              </w:rPr>
            </w:pPr>
            <w:r w:rsidRPr="00B56E11">
              <w:rPr>
                <w:rFonts w:cs="Tahoma"/>
                <w:sz w:val="14"/>
                <w:szCs w:val="18"/>
              </w:rPr>
              <w:t>Настенный (сплит-система)</w:t>
            </w:r>
          </w:p>
        </w:tc>
        <w:tc>
          <w:tcPr>
            <w:tcW w:w="851" w:type="dxa"/>
            <w:shd w:val="clear" w:color="000000" w:fill="FFFFFF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iCs/>
                <w:sz w:val="18"/>
                <w:szCs w:val="18"/>
              </w:rPr>
            </w:pPr>
            <w:r w:rsidRPr="00B56E11">
              <w:rPr>
                <w:rFonts w:cs="Tahoma"/>
                <w:iCs/>
                <w:sz w:val="18"/>
                <w:szCs w:val="18"/>
              </w:rPr>
              <w:t>1</w:t>
            </w:r>
          </w:p>
        </w:tc>
        <w:tc>
          <w:tcPr>
            <w:tcW w:w="1275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</w:p>
        </w:tc>
        <w:tc>
          <w:tcPr>
            <w:tcW w:w="4537" w:type="dxa"/>
            <w:vAlign w:val="center"/>
          </w:tcPr>
          <w:p w:rsidR="002F1523" w:rsidRPr="00B56E11" w:rsidRDefault="002F1523" w:rsidP="008E67E6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Класс энергопотребление А, Максимальный уровень шу</w:t>
            </w:r>
            <w:r w:rsidR="00F0351A" w:rsidRPr="00B56E11">
              <w:rPr>
                <w:rFonts w:cs="Tahoma"/>
                <w:sz w:val="18"/>
                <w:szCs w:val="18"/>
              </w:rPr>
              <w:t>ма внутреннего блока не более 2</w:t>
            </w:r>
            <w:r w:rsidRPr="00B56E11">
              <w:rPr>
                <w:rFonts w:cs="Tahoma"/>
                <w:sz w:val="18"/>
                <w:szCs w:val="18"/>
              </w:rPr>
              <w:t xml:space="preserve">6 ДБл. Требуется отдельное электропитание, отдельный автоматический выключатель, видимые участи трасс должны быть уложены в широкий кабель канал, по качеству не хуже DKS. Потребность помпы определить на месте монтажа. </w:t>
            </w:r>
            <w:r w:rsidR="00E768F6" w:rsidRPr="00B56E11">
              <w:rPr>
                <w:rFonts w:cs="Tahoma"/>
                <w:b/>
                <w:sz w:val="18"/>
                <w:szCs w:val="18"/>
              </w:rPr>
              <w:t>Дефлектор кондиционера (экран-отражатель) из оргстекла.</w:t>
            </w:r>
          </w:p>
        </w:tc>
      </w:tr>
      <w:tr w:rsidR="002F1523" w:rsidRPr="00B56E11" w:rsidTr="00854480">
        <w:trPr>
          <w:trHeight w:val="2248"/>
          <w:jc w:val="center"/>
        </w:trPr>
        <w:tc>
          <w:tcPr>
            <w:tcW w:w="704" w:type="dxa"/>
            <w:vAlign w:val="center"/>
          </w:tcPr>
          <w:p w:rsidR="002F1523" w:rsidRPr="00B56E11" w:rsidRDefault="002F1523" w:rsidP="005456B0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8</w:t>
            </w:r>
          </w:p>
        </w:tc>
        <w:tc>
          <w:tcPr>
            <w:tcW w:w="2138" w:type="dxa"/>
            <w:vAlign w:val="center"/>
          </w:tcPr>
          <w:p w:rsidR="002F1523" w:rsidRPr="00B56E11" w:rsidRDefault="00854480" w:rsidP="002F1523">
            <w:pPr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Кондиционер</w:t>
            </w:r>
          </w:p>
          <w:p w:rsidR="002F1523" w:rsidRPr="00B56E11" w:rsidRDefault="002F1523" w:rsidP="002F1523">
            <w:pPr>
              <w:rPr>
                <w:rFonts w:cs="Tahoma"/>
              </w:rPr>
            </w:pPr>
            <w:r w:rsidRPr="00B56E11">
              <w:rPr>
                <w:rFonts w:cs="Tahoma"/>
                <w:sz w:val="18"/>
                <w:szCs w:val="18"/>
              </w:rPr>
              <w:t>модель 12 — 12 000 BTU/ч (3,5 кВт)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2F1523" w:rsidRPr="00B56E11" w:rsidRDefault="002F1523" w:rsidP="002F1523">
            <w:pPr>
              <w:spacing w:line="276" w:lineRule="auto"/>
              <w:jc w:val="center"/>
              <w:rPr>
                <w:rFonts w:eastAsia="Calibri" w:cs="Tahoma"/>
                <w:sz w:val="18"/>
                <w:szCs w:val="18"/>
                <w:lang w:eastAsia="en-US"/>
              </w:rPr>
            </w:pPr>
            <w:r w:rsidRPr="00B56E11">
              <w:rPr>
                <w:rFonts w:eastAsia="Calibri" w:cs="Tahoma"/>
                <w:sz w:val="18"/>
                <w:szCs w:val="18"/>
                <w:lang w:eastAsia="en-US"/>
              </w:rPr>
              <w:t xml:space="preserve">город Камешково, улица Школьная, </w:t>
            </w:r>
          </w:p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eastAsia="Calibri" w:cs="Tahoma"/>
                <w:sz w:val="18"/>
                <w:szCs w:val="18"/>
                <w:lang w:eastAsia="en-US"/>
              </w:rPr>
              <w:t>дом 6, корпус 1</w:t>
            </w:r>
          </w:p>
        </w:tc>
        <w:tc>
          <w:tcPr>
            <w:tcW w:w="698" w:type="dxa"/>
            <w:shd w:val="clear" w:color="000000" w:fill="FFFFFF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iCs/>
                <w:sz w:val="18"/>
                <w:szCs w:val="18"/>
              </w:rPr>
            </w:pPr>
            <w:r w:rsidRPr="00B56E11">
              <w:rPr>
                <w:rFonts w:cs="Tahoma"/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  <w:shd w:val="clear" w:color="000000" w:fill="FFFFFF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60</w:t>
            </w:r>
          </w:p>
        </w:tc>
        <w:tc>
          <w:tcPr>
            <w:tcW w:w="709" w:type="dxa"/>
            <w:shd w:val="clear" w:color="000000" w:fill="FFFFFF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2" w:type="dxa"/>
            <w:vAlign w:val="center"/>
          </w:tcPr>
          <w:p w:rsidR="002F1523" w:rsidRPr="00B56E11" w:rsidRDefault="00925E08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5</w:t>
            </w:r>
          </w:p>
        </w:tc>
        <w:tc>
          <w:tcPr>
            <w:tcW w:w="992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4"/>
                <w:szCs w:val="18"/>
              </w:rPr>
            </w:pPr>
            <w:r w:rsidRPr="00B56E11">
              <w:rPr>
                <w:rFonts w:cs="Tahoma"/>
                <w:sz w:val="14"/>
                <w:szCs w:val="18"/>
              </w:rPr>
              <w:t>Настенный (сплит-система)</w:t>
            </w:r>
          </w:p>
        </w:tc>
        <w:tc>
          <w:tcPr>
            <w:tcW w:w="851" w:type="dxa"/>
            <w:shd w:val="clear" w:color="000000" w:fill="FFFFFF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iCs/>
                <w:sz w:val="18"/>
                <w:szCs w:val="18"/>
              </w:rPr>
            </w:pPr>
            <w:r w:rsidRPr="00B56E11">
              <w:rPr>
                <w:rFonts w:cs="Tahoma"/>
                <w:iCs/>
                <w:sz w:val="18"/>
                <w:szCs w:val="18"/>
              </w:rPr>
              <w:t>1</w:t>
            </w:r>
          </w:p>
        </w:tc>
        <w:tc>
          <w:tcPr>
            <w:tcW w:w="1275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</w:p>
        </w:tc>
        <w:tc>
          <w:tcPr>
            <w:tcW w:w="4537" w:type="dxa"/>
            <w:vAlign w:val="center"/>
          </w:tcPr>
          <w:p w:rsidR="002F1523" w:rsidRPr="00B56E11" w:rsidRDefault="002F1523" w:rsidP="008E67E6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Класс энергопотребление А, Максимальный уровень шума внутреннего блока не более 3</w:t>
            </w:r>
            <w:r w:rsidR="00F0351A" w:rsidRPr="00B56E11">
              <w:rPr>
                <w:rFonts w:cs="Tahoma"/>
                <w:sz w:val="18"/>
                <w:szCs w:val="18"/>
              </w:rPr>
              <w:t>3</w:t>
            </w:r>
            <w:r w:rsidRPr="00B56E11">
              <w:rPr>
                <w:rFonts w:cs="Tahoma"/>
                <w:sz w:val="18"/>
                <w:szCs w:val="18"/>
              </w:rPr>
              <w:t xml:space="preserve"> ДБл. Требуется отдельное электропитание, отдельный автоматический выключатель, видимые участи трасс должны быть уложены в широкий кабель канал, по качеству не хуже DKS. Потребность помпы определить на месте монтажа. </w:t>
            </w:r>
            <w:r w:rsidR="00E768F6" w:rsidRPr="00B56E11">
              <w:rPr>
                <w:rFonts w:cs="Tahoma"/>
                <w:b/>
                <w:sz w:val="18"/>
                <w:szCs w:val="18"/>
              </w:rPr>
              <w:t>Дефлектор кондиционера (экран-отражатель) из оргстекла.</w:t>
            </w:r>
          </w:p>
        </w:tc>
      </w:tr>
      <w:tr w:rsidR="002F1523" w:rsidRPr="00B56E11" w:rsidTr="00854480">
        <w:trPr>
          <w:trHeight w:val="2530"/>
          <w:jc w:val="center"/>
        </w:trPr>
        <w:tc>
          <w:tcPr>
            <w:tcW w:w="704" w:type="dxa"/>
            <w:vAlign w:val="center"/>
          </w:tcPr>
          <w:p w:rsidR="002F1523" w:rsidRPr="00B56E11" w:rsidRDefault="002F1523" w:rsidP="005456B0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9</w:t>
            </w:r>
          </w:p>
        </w:tc>
        <w:tc>
          <w:tcPr>
            <w:tcW w:w="2138" w:type="dxa"/>
            <w:vAlign w:val="center"/>
          </w:tcPr>
          <w:p w:rsidR="002F1523" w:rsidRPr="00B56E11" w:rsidRDefault="00854480" w:rsidP="002F1523">
            <w:pPr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Кондиционер</w:t>
            </w:r>
          </w:p>
          <w:p w:rsidR="002F1523" w:rsidRPr="00B56E11" w:rsidRDefault="002F1523" w:rsidP="002F1523">
            <w:pPr>
              <w:rPr>
                <w:rFonts w:cs="Tahoma"/>
              </w:rPr>
            </w:pPr>
            <w:r w:rsidRPr="00B56E11">
              <w:rPr>
                <w:rFonts w:cs="Tahoma"/>
                <w:sz w:val="18"/>
                <w:szCs w:val="18"/>
              </w:rPr>
              <w:t>модель 12 — 12 000 BTU/ч (3,5 кВт)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2F1523" w:rsidRPr="00B56E11" w:rsidRDefault="002F1523" w:rsidP="002F1523">
            <w:pPr>
              <w:jc w:val="center"/>
              <w:rPr>
                <w:rFonts w:eastAsia="Calibri" w:cs="Tahoma"/>
                <w:sz w:val="18"/>
                <w:szCs w:val="18"/>
                <w:lang w:eastAsia="en-US"/>
              </w:rPr>
            </w:pPr>
            <w:r w:rsidRPr="00B56E11">
              <w:rPr>
                <w:rFonts w:eastAsia="Calibri" w:cs="Tahoma"/>
                <w:sz w:val="18"/>
                <w:szCs w:val="18"/>
                <w:lang w:eastAsia="en-US"/>
              </w:rPr>
              <w:t xml:space="preserve">город Владимир, улица Чайковского, </w:t>
            </w:r>
          </w:p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eastAsia="Calibri" w:cs="Tahoma"/>
                <w:sz w:val="18"/>
                <w:szCs w:val="18"/>
                <w:lang w:eastAsia="en-US"/>
              </w:rPr>
              <w:t>дом 38 Д</w:t>
            </w:r>
          </w:p>
        </w:tc>
        <w:tc>
          <w:tcPr>
            <w:tcW w:w="698" w:type="dxa"/>
            <w:shd w:val="clear" w:color="000000" w:fill="FFFFFF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iCs/>
                <w:sz w:val="18"/>
                <w:szCs w:val="18"/>
              </w:rPr>
            </w:pPr>
            <w:r w:rsidRPr="00B56E11">
              <w:rPr>
                <w:rFonts w:cs="Tahoma"/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  <w:shd w:val="clear" w:color="D9D9D9" w:fill="FFFFFF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37,9</w:t>
            </w:r>
          </w:p>
        </w:tc>
        <w:tc>
          <w:tcPr>
            <w:tcW w:w="709" w:type="dxa"/>
            <w:shd w:val="clear" w:color="D9D9D9" w:fill="FFFFFF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4</w:t>
            </w:r>
          </w:p>
        </w:tc>
        <w:tc>
          <w:tcPr>
            <w:tcW w:w="992" w:type="dxa"/>
            <w:vAlign w:val="center"/>
          </w:tcPr>
          <w:p w:rsidR="002F1523" w:rsidRPr="00B56E11" w:rsidRDefault="00925E08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8</w:t>
            </w:r>
          </w:p>
        </w:tc>
        <w:tc>
          <w:tcPr>
            <w:tcW w:w="992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4"/>
                <w:szCs w:val="18"/>
              </w:rPr>
            </w:pPr>
            <w:r w:rsidRPr="00B56E11">
              <w:rPr>
                <w:rFonts w:cs="Tahoma"/>
                <w:sz w:val="14"/>
                <w:szCs w:val="18"/>
              </w:rPr>
              <w:t>Настенный (сплит-система)</w:t>
            </w:r>
          </w:p>
        </w:tc>
        <w:tc>
          <w:tcPr>
            <w:tcW w:w="851" w:type="dxa"/>
            <w:shd w:val="clear" w:color="000000" w:fill="FFFFFF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iCs/>
                <w:sz w:val="18"/>
                <w:szCs w:val="18"/>
              </w:rPr>
            </w:pPr>
            <w:r w:rsidRPr="00B56E11">
              <w:rPr>
                <w:rFonts w:cs="Tahoma"/>
                <w:iCs/>
                <w:sz w:val="18"/>
                <w:szCs w:val="18"/>
              </w:rPr>
              <w:t>1</w:t>
            </w:r>
          </w:p>
        </w:tc>
        <w:tc>
          <w:tcPr>
            <w:tcW w:w="1275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</w:p>
        </w:tc>
        <w:tc>
          <w:tcPr>
            <w:tcW w:w="4537" w:type="dxa"/>
            <w:vAlign w:val="center"/>
          </w:tcPr>
          <w:p w:rsidR="002F1523" w:rsidRPr="00B56E11" w:rsidRDefault="002F1523" w:rsidP="008E67E6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Класс энергопотребление А, Максимальный уровень шума внутреннего блока не более 3</w:t>
            </w:r>
            <w:r w:rsidR="00F0351A" w:rsidRPr="00B56E11">
              <w:rPr>
                <w:rFonts w:cs="Tahoma"/>
                <w:sz w:val="18"/>
                <w:szCs w:val="18"/>
              </w:rPr>
              <w:t>3</w:t>
            </w:r>
            <w:r w:rsidRPr="00B56E11">
              <w:rPr>
                <w:rFonts w:cs="Tahoma"/>
                <w:sz w:val="18"/>
                <w:szCs w:val="18"/>
              </w:rPr>
              <w:t xml:space="preserve"> ДБл. Требуется отдельное электропитание, отдельный автоматический выключатель, видимые участи трасс должны быть уложены в широкий кабель канал, по качеству не хуже DKS. Потребность помпы определить на месте монтажа. </w:t>
            </w:r>
            <w:r w:rsidR="00E768F6" w:rsidRPr="00B56E11">
              <w:rPr>
                <w:rFonts w:cs="Tahoma"/>
                <w:b/>
                <w:sz w:val="18"/>
                <w:szCs w:val="18"/>
              </w:rPr>
              <w:t>Дефлектор кондиционера (экран-отражатель) из оргстекла.</w:t>
            </w:r>
          </w:p>
        </w:tc>
      </w:tr>
      <w:tr w:rsidR="002F1523" w:rsidRPr="00B56E11" w:rsidTr="00854480">
        <w:trPr>
          <w:trHeight w:val="1975"/>
          <w:jc w:val="center"/>
        </w:trPr>
        <w:tc>
          <w:tcPr>
            <w:tcW w:w="704" w:type="dxa"/>
            <w:vAlign w:val="center"/>
          </w:tcPr>
          <w:p w:rsidR="002F1523" w:rsidRPr="00B56E11" w:rsidRDefault="002F1523" w:rsidP="005456B0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lastRenderedPageBreak/>
              <w:t>10</w:t>
            </w:r>
          </w:p>
        </w:tc>
        <w:tc>
          <w:tcPr>
            <w:tcW w:w="2138" w:type="dxa"/>
            <w:vAlign w:val="center"/>
          </w:tcPr>
          <w:p w:rsidR="002F1523" w:rsidRPr="00B56E11" w:rsidRDefault="00854480" w:rsidP="002F1523">
            <w:pPr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Кондиционер</w:t>
            </w:r>
          </w:p>
          <w:p w:rsidR="002F1523" w:rsidRPr="00B56E11" w:rsidRDefault="002F1523" w:rsidP="002F1523">
            <w:pPr>
              <w:rPr>
                <w:rFonts w:cs="Tahoma"/>
              </w:rPr>
            </w:pPr>
            <w:r w:rsidRPr="00B56E11">
              <w:rPr>
                <w:rFonts w:cs="Tahoma"/>
                <w:sz w:val="18"/>
                <w:szCs w:val="18"/>
              </w:rPr>
              <w:t>модель 7 — 7000 BTU/ч (2 кВт)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2F1523" w:rsidRPr="00B56E11" w:rsidRDefault="002F1523" w:rsidP="002F1523">
            <w:pPr>
              <w:jc w:val="center"/>
              <w:rPr>
                <w:rFonts w:eastAsia="Calibri" w:cs="Tahoma"/>
                <w:sz w:val="18"/>
                <w:szCs w:val="18"/>
                <w:lang w:eastAsia="en-US"/>
              </w:rPr>
            </w:pPr>
            <w:r w:rsidRPr="00B56E11">
              <w:rPr>
                <w:rFonts w:eastAsia="Calibri" w:cs="Tahoma"/>
                <w:sz w:val="18"/>
                <w:szCs w:val="18"/>
                <w:lang w:eastAsia="en-US"/>
              </w:rPr>
              <w:t xml:space="preserve">город Владимир, улица Чайковского, </w:t>
            </w:r>
          </w:p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eastAsia="Calibri" w:cs="Tahoma"/>
                <w:sz w:val="18"/>
                <w:szCs w:val="18"/>
                <w:lang w:eastAsia="en-US"/>
              </w:rPr>
              <w:t>дом 38 Д</w:t>
            </w:r>
          </w:p>
        </w:tc>
        <w:tc>
          <w:tcPr>
            <w:tcW w:w="698" w:type="dxa"/>
            <w:shd w:val="clear" w:color="000000" w:fill="FFFFFF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iCs/>
                <w:sz w:val="18"/>
                <w:szCs w:val="18"/>
              </w:rPr>
            </w:pPr>
            <w:r w:rsidRPr="00B56E11">
              <w:rPr>
                <w:rFonts w:cs="Tahoma"/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  <w:shd w:val="clear" w:color="D9D9D9" w:fill="FFFFFF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56E11">
              <w:rPr>
                <w:rFonts w:cs="Tahoma"/>
                <w:color w:val="000000"/>
                <w:sz w:val="18"/>
                <w:szCs w:val="18"/>
              </w:rPr>
              <w:t>18,7</w:t>
            </w:r>
          </w:p>
        </w:tc>
        <w:tc>
          <w:tcPr>
            <w:tcW w:w="709" w:type="dxa"/>
            <w:shd w:val="clear" w:color="000000" w:fill="FFFFFF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iCs/>
                <w:sz w:val="18"/>
                <w:szCs w:val="18"/>
              </w:rPr>
            </w:pPr>
            <w:r w:rsidRPr="00B56E11">
              <w:rPr>
                <w:rFonts w:cs="Tahoma"/>
                <w:iCs/>
                <w:sz w:val="18"/>
                <w:szCs w:val="18"/>
              </w:rPr>
              <w:t>4</w:t>
            </w:r>
          </w:p>
        </w:tc>
        <w:tc>
          <w:tcPr>
            <w:tcW w:w="992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5</w:t>
            </w:r>
          </w:p>
        </w:tc>
        <w:tc>
          <w:tcPr>
            <w:tcW w:w="992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4"/>
                <w:szCs w:val="18"/>
              </w:rPr>
            </w:pPr>
            <w:r w:rsidRPr="00B56E11">
              <w:rPr>
                <w:rFonts w:cs="Tahoma"/>
                <w:sz w:val="14"/>
                <w:szCs w:val="18"/>
              </w:rPr>
              <w:t>Настенный (сплит-система)</w:t>
            </w:r>
          </w:p>
        </w:tc>
        <w:tc>
          <w:tcPr>
            <w:tcW w:w="851" w:type="dxa"/>
            <w:shd w:val="clear" w:color="000000" w:fill="FFFFFF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iCs/>
                <w:sz w:val="18"/>
                <w:szCs w:val="18"/>
              </w:rPr>
            </w:pPr>
            <w:r w:rsidRPr="00B56E11">
              <w:rPr>
                <w:rFonts w:cs="Tahoma"/>
                <w:iCs/>
                <w:sz w:val="18"/>
                <w:szCs w:val="18"/>
              </w:rPr>
              <w:t>1</w:t>
            </w:r>
          </w:p>
        </w:tc>
        <w:tc>
          <w:tcPr>
            <w:tcW w:w="1275" w:type="dxa"/>
            <w:vAlign w:val="center"/>
          </w:tcPr>
          <w:p w:rsidR="002F1523" w:rsidRPr="00B56E11" w:rsidRDefault="002F1523" w:rsidP="002F1523">
            <w:pPr>
              <w:jc w:val="center"/>
              <w:rPr>
                <w:rFonts w:cs="Tahoma"/>
                <w:sz w:val="18"/>
                <w:szCs w:val="18"/>
              </w:rPr>
            </w:pPr>
          </w:p>
        </w:tc>
        <w:tc>
          <w:tcPr>
            <w:tcW w:w="4537" w:type="dxa"/>
          </w:tcPr>
          <w:p w:rsidR="002F1523" w:rsidRPr="00B56E11" w:rsidRDefault="002F1523" w:rsidP="008E67E6">
            <w:pPr>
              <w:jc w:val="center"/>
              <w:rPr>
                <w:rFonts w:cs="Tahoma"/>
                <w:sz w:val="18"/>
                <w:szCs w:val="18"/>
              </w:rPr>
            </w:pPr>
            <w:r w:rsidRPr="00B56E11">
              <w:rPr>
                <w:rFonts w:cs="Tahoma"/>
                <w:sz w:val="18"/>
                <w:szCs w:val="18"/>
              </w:rPr>
              <w:t>Класс энергопотребление А, Максимальный уровень шу</w:t>
            </w:r>
            <w:r w:rsidR="00F0351A" w:rsidRPr="00B56E11">
              <w:rPr>
                <w:rFonts w:cs="Tahoma"/>
                <w:sz w:val="18"/>
                <w:szCs w:val="18"/>
              </w:rPr>
              <w:t>ма внутреннего блока не более 2</w:t>
            </w:r>
            <w:r w:rsidRPr="00B56E11">
              <w:rPr>
                <w:rFonts w:cs="Tahoma"/>
                <w:sz w:val="18"/>
                <w:szCs w:val="18"/>
              </w:rPr>
              <w:t xml:space="preserve">6 ДБл. Требуется отдельное электропитание, отдельный автоматический выключатель, видимые участи трасс должны быть уложены в широкий кабель канал, по качеству не хуже DKS. Потребность помпы определить на месте монтажа. </w:t>
            </w:r>
            <w:r w:rsidR="00E768F6" w:rsidRPr="00B56E11">
              <w:rPr>
                <w:rFonts w:cs="Tahoma"/>
                <w:b/>
                <w:sz w:val="18"/>
                <w:szCs w:val="18"/>
              </w:rPr>
              <w:t>Дефлектор кондиционера (экран-отражатель) из оргстекла.</w:t>
            </w:r>
          </w:p>
        </w:tc>
      </w:tr>
    </w:tbl>
    <w:p w:rsidR="002F1523" w:rsidRPr="00B56E11" w:rsidRDefault="002F1523" w:rsidP="002F1523">
      <w:pPr>
        <w:widowControl w:val="0"/>
        <w:autoSpaceDE w:val="0"/>
        <w:autoSpaceDN w:val="0"/>
        <w:adjustRightInd w:val="0"/>
        <w:ind w:left="360"/>
        <w:rPr>
          <w:rFonts w:cs="Tahoma"/>
        </w:rPr>
      </w:pPr>
    </w:p>
    <w:p w:rsidR="002F1523" w:rsidRPr="00B56E11" w:rsidRDefault="002F1523" w:rsidP="008B1465">
      <w:pPr>
        <w:widowControl w:val="0"/>
        <w:numPr>
          <w:ilvl w:val="0"/>
          <w:numId w:val="10"/>
        </w:numPr>
        <w:autoSpaceDE w:val="0"/>
        <w:autoSpaceDN w:val="0"/>
        <w:adjustRightInd w:val="0"/>
        <w:jc w:val="both"/>
        <w:rPr>
          <w:rFonts w:cs="Tahoma"/>
        </w:rPr>
      </w:pPr>
      <w:r w:rsidRPr="00B56E11">
        <w:rPr>
          <w:rFonts w:cs="Tahoma"/>
          <w:b/>
        </w:rPr>
        <w:t>Требования к качеству продукции, к упаковке и отгрузке продукции:</w:t>
      </w:r>
    </w:p>
    <w:p w:rsidR="002F1523" w:rsidRPr="00B56E11" w:rsidRDefault="002F1523" w:rsidP="008B1465">
      <w:pPr>
        <w:jc w:val="both"/>
        <w:rPr>
          <w:rFonts w:cs="Tahoma"/>
        </w:rPr>
      </w:pPr>
      <w:r w:rsidRPr="00B56E11">
        <w:rPr>
          <w:rFonts w:cs="Tahoma"/>
        </w:rPr>
        <w:t xml:space="preserve">      </w:t>
      </w:r>
      <w:r w:rsidR="008B1465" w:rsidRPr="00B56E11">
        <w:rPr>
          <w:rFonts w:cs="Tahoma"/>
        </w:rPr>
        <w:t xml:space="preserve">     Продукция должна быть новым</w:t>
      </w:r>
      <w:r w:rsidRPr="00B56E11">
        <w:rPr>
          <w:rFonts w:cs="Tahoma"/>
        </w:rPr>
        <w:t xml:space="preserve"> Товаром, который не был в употреблении, ремонте, в том числе, который не был восстановлен, у которого не была осуществлена замена составных частей, не были восстано</w:t>
      </w:r>
      <w:r w:rsidR="008B1465" w:rsidRPr="00B56E11">
        <w:rPr>
          <w:rFonts w:cs="Tahoma"/>
        </w:rPr>
        <w:t>влены потребительские свойства.</w:t>
      </w:r>
    </w:p>
    <w:p w:rsidR="002F1523" w:rsidRPr="00B56E11" w:rsidRDefault="002F1523" w:rsidP="008B1465">
      <w:pPr>
        <w:jc w:val="both"/>
        <w:rPr>
          <w:rFonts w:cs="Tahoma"/>
        </w:rPr>
      </w:pPr>
      <w:r w:rsidRPr="00B56E11">
        <w:rPr>
          <w:rFonts w:cs="Tahoma"/>
        </w:rPr>
        <w:t xml:space="preserve">           Продукция должна быть изготовлена в заводских условиях. Товар не должен быть в залоге, под арестом, не должен быть обременен риском конфискации.</w:t>
      </w:r>
    </w:p>
    <w:p w:rsidR="002F1523" w:rsidRPr="00B56E11" w:rsidRDefault="002F1523" w:rsidP="008B1465">
      <w:pPr>
        <w:jc w:val="both"/>
        <w:rPr>
          <w:rFonts w:cs="Tahoma"/>
        </w:rPr>
      </w:pPr>
      <w:r w:rsidRPr="00B56E11">
        <w:rPr>
          <w:rFonts w:cs="Tahoma"/>
        </w:rPr>
        <w:t xml:space="preserve">           Продукция по своему качеству должна соответствовать действующим государственным (отраслевым) стандартам РФ, ГОСТ Р 54671-2011, обязательным требованиям, предъявляемым едиными правилами согласно Федеральному закону от 24.12.2002 г. № 184-ФЗ «О техническом регулировании», а также иным обязательным для данного вида Продукции требованиям, либо иным нормативно-техническим документам и обязательным техническим прав</w:t>
      </w:r>
      <w:r w:rsidR="008B1465" w:rsidRPr="00B56E11">
        <w:rPr>
          <w:rFonts w:cs="Tahoma"/>
        </w:rPr>
        <w:t>илам, указанным в Спецификации.</w:t>
      </w:r>
    </w:p>
    <w:p w:rsidR="002F1523" w:rsidRPr="00B56E11" w:rsidRDefault="002F1523" w:rsidP="008B1465">
      <w:pPr>
        <w:jc w:val="both"/>
        <w:rPr>
          <w:rFonts w:cs="Tahoma"/>
        </w:rPr>
      </w:pPr>
      <w:r w:rsidRPr="00B56E11">
        <w:rPr>
          <w:rFonts w:cs="Tahoma"/>
        </w:rPr>
        <w:tab/>
        <w:t>Упаковка продукции и грузовая тара должны обеспечивать сохранность продукции при транспортировке, при погрузо-разгрузочных работах к конечному месту эксплуатации и хранению. Упаковка и маркировка товара должны соответствовать требованиям ГОСТ 17527-2020 «Упаковка. Термины и определения», ГОСТ 14192-96 «Маркировка грузов», импортного товара – международным стандартам упаковки.</w:t>
      </w:r>
    </w:p>
    <w:p w:rsidR="002F1523" w:rsidRPr="00B56E11" w:rsidRDefault="002F1523" w:rsidP="008B1465">
      <w:pPr>
        <w:ind w:firstLine="709"/>
        <w:jc w:val="both"/>
        <w:rPr>
          <w:rFonts w:cs="Tahoma"/>
        </w:rPr>
      </w:pPr>
      <w:r w:rsidRPr="00B56E11">
        <w:rPr>
          <w:rFonts w:cs="Tahoma"/>
        </w:rPr>
        <w:t>Маркировка упаковки должна строго соответствовать маркировке продукции и обеспечивать полную и однозначную идентификацию каждой единицы продукции при ее приемке.</w:t>
      </w:r>
    </w:p>
    <w:p w:rsidR="002F1523" w:rsidRPr="00B56E11" w:rsidRDefault="002F1523" w:rsidP="008B1465">
      <w:pPr>
        <w:jc w:val="both"/>
        <w:rPr>
          <w:rFonts w:cs="Tahoma"/>
        </w:rPr>
      </w:pPr>
      <w:r w:rsidRPr="00B56E11">
        <w:rPr>
          <w:rFonts w:cs="Tahoma"/>
        </w:rPr>
        <w:t xml:space="preserve">           Поставляемые кондиционеры должны быть изготовлены не ранее 1 квартала 2022 года (данная информация подтверждается в технических паспортах изделий и маркировкой на корпусах внутреннего и наружного блока в местах нанесения серийных номеров Оборудования). Класс энергопотребление не ниже А, Максимальный уровень шума </w:t>
      </w:r>
      <w:r w:rsidR="00F0351A" w:rsidRPr="00B56E11">
        <w:rPr>
          <w:rFonts w:cs="Tahoma"/>
        </w:rPr>
        <w:t>внутреннего блока не более 23-33</w:t>
      </w:r>
      <w:r w:rsidRPr="00B56E11">
        <w:rPr>
          <w:rFonts w:cs="Tahoma"/>
        </w:rPr>
        <w:t xml:space="preserve"> ДБл (в зависимости от модели).</w:t>
      </w:r>
    </w:p>
    <w:p w:rsidR="002F1523" w:rsidRPr="00B56E11" w:rsidRDefault="002F1523" w:rsidP="008B1465">
      <w:pPr>
        <w:jc w:val="both"/>
        <w:rPr>
          <w:rFonts w:cs="Tahoma"/>
        </w:rPr>
      </w:pPr>
      <w:r w:rsidRPr="00B56E11">
        <w:rPr>
          <w:rFonts w:cs="Tahoma"/>
        </w:rPr>
        <w:t xml:space="preserve">           Оборудование должно быть упаковано в индивидуальную тару из двойного гофрокартона толщиной не менее 4 (четырех) мм с внутренними формованными удерживающими элементами из пенопласта. На каждой упаковке Оборудования должна быть нанесена маркировка Оборудования, указан производитель, габаритные размеры, технические характеристики.</w:t>
      </w:r>
    </w:p>
    <w:p w:rsidR="002F1523" w:rsidRPr="00B56E11" w:rsidRDefault="002F1523" w:rsidP="002F1523">
      <w:pPr>
        <w:rPr>
          <w:rFonts w:cs="Tahoma"/>
        </w:rPr>
      </w:pPr>
    </w:p>
    <w:p w:rsidR="002F1523" w:rsidRPr="00B56E11" w:rsidRDefault="002F1523" w:rsidP="008B1465">
      <w:pPr>
        <w:widowControl w:val="0"/>
        <w:numPr>
          <w:ilvl w:val="0"/>
          <w:numId w:val="10"/>
        </w:numPr>
        <w:tabs>
          <w:tab w:val="left" w:pos="284"/>
        </w:tabs>
        <w:autoSpaceDE w:val="0"/>
        <w:autoSpaceDN w:val="0"/>
        <w:adjustRightInd w:val="0"/>
        <w:ind w:left="0" w:firstLine="0"/>
        <w:jc w:val="both"/>
        <w:rPr>
          <w:rFonts w:cs="Tahoma"/>
          <w:i/>
        </w:rPr>
      </w:pPr>
      <w:r w:rsidRPr="00B56E11">
        <w:rPr>
          <w:rFonts w:cs="Tahoma"/>
          <w:b/>
        </w:rPr>
        <w:t>Требования по передаче Заказчику технических и иных док</w:t>
      </w:r>
      <w:r w:rsidR="008B1465" w:rsidRPr="00B56E11">
        <w:rPr>
          <w:rFonts w:cs="Tahoma"/>
          <w:b/>
        </w:rPr>
        <w:t>ументов при поставке продукции:</w:t>
      </w:r>
      <w:r w:rsidR="008B1465" w:rsidRPr="00B56E11">
        <w:rPr>
          <w:rFonts w:cs="Tahoma"/>
          <w:i/>
        </w:rPr>
        <w:t xml:space="preserve"> </w:t>
      </w:r>
      <w:r w:rsidRPr="00B56E11">
        <w:rPr>
          <w:rFonts w:cs="Tahoma"/>
        </w:rPr>
        <w:t xml:space="preserve">Поставщику при поставке продукции необходимо представить документы, подтверждающие качество продукции: сертификат соответствия завода-изготовителя. </w:t>
      </w:r>
      <w:r w:rsidRPr="00B56E11">
        <w:rPr>
          <w:rFonts w:cs="Tahoma"/>
          <w:bCs/>
        </w:rPr>
        <w:t>В сертификате соответствия должны быть указаны наименования моделей предлагаемой к поставке продукции.</w:t>
      </w:r>
    </w:p>
    <w:p w:rsidR="002F1523" w:rsidRPr="00B56E11" w:rsidRDefault="002F1523" w:rsidP="008B1465">
      <w:pPr>
        <w:widowControl w:val="0"/>
        <w:numPr>
          <w:ilvl w:val="0"/>
          <w:numId w:val="10"/>
        </w:numPr>
        <w:tabs>
          <w:tab w:val="left" w:pos="284"/>
        </w:tabs>
        <w:autoSpaceDE w:val="0"/>
        <w:autoSpaceDN w:val="0"/>
        <w:adjustRightInd w:val="0"/>
        <w:ind w:left="0" w:firstLine="0"/>
        <w:jc w:val="both"/>
        <w:rPr>
          <w:rFonts w:cs="Tahoma"/>
        </w:rPr>
      </w:pPr>
      <w:r w:rsidRPr="00B56E11">
        <w:rPr>
          <w:rFonts w:cs="Tahoma"/>
          <w:b/>
          <w:bCs/>
        </w:rPr>
        <w:t>Требов</w:t>
      </w:r>
      <w:r w:rsidR="008B1465" w:rsidRPr="00B56E11">
        <w:rPr>
          <w:rFonts w:cs="Tahoma"/>
          <w:b/>
          <w:bCs/>
        </w:rPr>
        <w:t xml:space="preserve">ания к безопасности продукции: </w:t>
      </w:r>
      <w:r w:rsidRPr="00B56E11">
        <w:rPr>
          <w:rFonts w:cs="Tahoma"/>
        </w:rPr>
        <w:t xml:space="preserve">Продукция, должна отвечать требованиям качества безопасности для жизни и здоровья человека, а также иным требованиям сертификации, безопасности, </w:t>
      </w:r>
      <w:hyperlink r:id="rId9" w:tooltip="Санитарные нормы" w:history="1">
        <w:r w:rsidRPr="00B56E11">
          <w:rPr>
            <w:rFonts w:cs="Tahoma"/>
            <w:u w:val="single"/>
          </w:rPr>
          <w:t>санитарным нормам</w:t>
        </w:r>
      </w:hyperlink>
      <w:r w:rsidRPr="00B56E11">
        <w:rPr>
          <w:rFonts w:cs="Tahoma"/>
        </w:rPr>
        <w:t xml:space="preserve"> и правилам, </w:t>
      </w:r>
      <w:hyperlink r:id="rId10" w:tooltip="Государственные стандарты" w:history="1">
        <w:r w:rsidRPr="00B56E11">
          <w:rPr>
            <w:rFonts w:cs="Tahoma"/>
            <w:u w:val="single"/>
          </w:rPr>
          <w:t>государственным стандартам</w:t>
        </w:r>
      </w:hyperlink>
      <w:r w:rsidRPr="00B56E11">
        <w:rPr>
          <w:rFonts w:cs="Tahoma"/>
        </w:rPr>
        <w:t xml:space="preserve"> и иным обязательным требованиям, установленным в соответствии с законодательством РФ и утвержденных для данного вида продукции, не иметь дефектов упаковки, обеспечивающей сохранность товара при перевозке и хранении.</w:t>
      </w:r>
    </w:p>
    <w:p w:rsidR="008B1465" w:rsidRPr="00B56E11" w:rsidRDefault="008B1465" w:rsidP="008B1465">
      <w:pPr>
        <w:widowControl w:val="0"/>
        <w:tabs>
          <w:tab w:val="left" w:pos="284"/>
        </w:tabs>
        <w:autoSpaceDE w:val="0"/>
        <w:autoSpaceDN w:val="0"/>
        <w:adjustRightInd w:val="0"/>
        <w:jc w:val="both"/>
        <w:rPr>
          <w:rFonts w:cs="Tahoma"/>
          <w:b/>
          <w:bCs/>
        </w:rPr>
      </w:pPr>
    </w:p>
    <w:p w:rsidR="008B1465" w:rsidRPr="00B56E11" w:rsidRDefault="008B1465" w:rsidP="008B1465">
      <w:pPr>
        <w:widowControl w:val="0"/>
        <w:tabs>
          <w:tab w:val="left" w:pos="284"/>
        </w:tabs>
        <w:autoSpaceDE w:val="0"/>
        <w:autoSpaceDN w:val="0"/>
        <w:adjustRightInd w:val="0"/>
        <w:jc w:val="both"/>
        <w:rPr>
          <w:rFonts w:cs="Tahoma"/>
          <w:b/>
          <w:bCs/>
        </w:rPr>
      </w:pPr>
    </w:p>
    <w:p w:rsidR="008B1465" w:rsidRPr="00B56E11" w:rsidRDefault="008B1465" w:rsidP="008B1465">
      <w:pPr>
        <w:widowControl w:val="0"/>
        <w:tabs>
          <w:tab w:val="left" w:pos="284"/>
        </w:tabs>
        <w:autoSpaceDE w:val="0"/>
        <w:autoSpaceDN w:val="0"/>
        <w:adjustRightInd w:val="0"/>
        <w:jc w:val="both"/>
        <w:rPr>
          <w:rFonts w:cs="Tahoma"/>
        </w:rPr>
      </w:pPr>
    </w:p>
    <w:p w:rsidR="002F1523" w:rsidRPr="00B56E11" w:rsidRDefault="002F1523" w:rsidP="009730F7">
      <w:pPr>
        <w:widowControl w:val="0"/>
        <w:numPr>
          <w:ilvl w:val="0"/>
          <w:numId w:val="10"/>
        </w:numPr>
        <w:autoSpaceDE w:val="0"/>
        <w:autoSpaceDN w:val="0"/>
        <w:adjustRightInd w:val="0"/>
        <w:rPr>
          <w:rFonts w:cs="Tahoma"/>
        </w:rPr>
      </w:pPr>
      <w:r w:rsidRPr="00B56E11">
        <w:rPr>
          <w:rFonts w:cs="Tahoma"/>
          <w:b/>
          <w:bCs/>
        </w:rPr>
        <w:lastRenderedPageBreak/>
        <w:t>Порядок сдачи и приемки продукции:</w:t>
      </w:r>
    </w:p>
    <w:p w:rsidR="009730F7" w:rsidRPr="00B56E11" w:rsidRDefault="009730F7" w:rsidP="008B1465">
      <w:pPr>
        <w:shd w:val="clear" w:color="auto" w:fill="FFFFFF"/>
        <w:spacing w:after="120"/>
        <w:ind w:firstLine="709"/>
        <w:jc w:val="both"/>
        <w:rPr>
          <w:rFonts w:cs="Tahoma"/>
          <w:color w:val="000000"/>
          <w:szCs w:val="20"/>
        </w:rPr>
      </w:pPr>
      <w:r w:rsidRPr="00B56E11">
        <w:rPr>
          <w:rFonts w:cs="Tahoma"/>
          <w:b/>
          <w:bCs/>
          <w:color w:val="000000"/>
          <w:szCs w:val="20"/>
        </w:rPr>
        <w:t>Приемка Продукции по количеству </w:t>
      </w:r>
      <w:r w:rsidRPr="00B56E11">
        <w:rPr>
          <w:rFonts w:cs="Tahoma"/>
          <w:color w:val="000000"/>
          <w:szCs w:val="20"/>
        </w:rPr>
        <w:t>должна быть произведена уполномоченным представителем Покупателя или указанного им грузополучателя не позднее </w:t>
      </w:r>
      <w:r w:rsidRPr="00B56E11">
        <w:rPr>
          <w:rFonts w:cs="Tahoma"/>
          <w:color w:val="000000"/>
          <w:szCs w:val="20"/>
          <w:shd w:val="clear" w:color="auto" w:fill="EDEDED"/>
        </w:rPr>
        <w:t>2</w:t>
      </w:r>
      <w:r w:rsidRPr="00B56E11">
        <w:rPr>
          <w:rFonts w:cs="Tahoma"/>
          <w:color w:val="000000"/>
          <w:szCs w:val="20"/>
        </w:rPr>
        <w:t> (двух) рабочих дней с момента передачи Продукции и всех сопроводительных документов к ней Покупателю в соответствии с условиями поставки (п. 2.1. и п. </w:t>
      </w:r>
      <w:r w:rsidRPr="00B56E11">
        <w:rPr>
          <w:rFonts w:cs="Tahoma"/>
          <w:color w:val="000000"/>
          <w:szCs w:val="20"/>
          <w:shd w:val="clear" w:color="auto" w:fill="EDEDED"/>
        </w:rPr>
        <w:t>2.4.</w:t>
      </w:r>
      <w:r w:rsidRPr="00B56E11">
        <w:rPr>
          <w:rFonts w:cs="Tahoma"/>
          <w:color w:val="000000"/>
          <w:szCs w:val="20"/>
        </w:rPr>
        <w:t> Договора). Подтверждением факта приемки является подписание товарной накладной (форма ТОРГ-12).</w:t>
      </w:r>
      <w:r w:rsidR="008B1465" w:rsidRPr="00B56E11">
        <w:rPr>
          <w:rFonts w:cs="Tahoma"/>
          <w:color w:val="000000"/>
          <w:szCs w:val="20"/>
        </w:rPr>
        <w:t xml:space="preserve"> </w:t>
      </w:r>
      <w:r w:rsidRPr="00B56E11">
        <w:rPr>
          <w:rFonts w:cs="Tahoma"/>
          <w:color w:val="000000"/>
          <w:szCs w:val="20"/>
        </w:rPr>
        <w:t>При этом подписание Покупателем товарной накладной свидетельствует только о принятии указанного количества тарных мест и (или) веса брутто и не означает приемку Продукции по качеству, ассортименту и комплектности.</w:t>
      </w:r>
      <w:bookmarkStart w:id="0" w:name="e5F430946"/>
      <w:bookmarkEnd w:id="0"/>
      <w:r w:rsidR="008B1465" w:rsidRPr="00B56E11">
        <w:rPr>
          <w:rFonts w:cs="Tahoma"/>
          <w:color w:val="000000"/>
          <w:szCs w:val="20"/>
        </w:rPr>
        <w:t xml:space="preserve"> </w:t>
      </w:r>
      <w:r w:rsidRPr="00B56E11">
        <w:rPr>
          <w:rFonts w:cs="Tahoma"/>
          <w:color w:val="000000"/>
          <w:szCs w:val="20"/>
        </w:rPr>
        <w:t>Поставщик, допустивший недопоставку Продукции или некомплектность поставленной Продукции, обязан восполнить недопоставку в течение </w:t>
      </w:r>
      <w:r w:rsidRPr="00B56E11">
        <w:rPr>
          <w:rFonts w:cs="Tahoma"/>
          <w:color w:val="000000"/>
          <w:szCs w:val="20"/>
          <w:shd w:val="clear" w:color="auto" w:fill="EDEDED"/>
        </w:rPr>
        <w:t>5</w:t>
      </w:r>
      <w:r w:rsidRPr="00B56E11">
        <w:rPr>
          <w:rFonts w:cs="Tahoma"/>
          <w:color w:val="000000"/>
          <w:szCs w:val="20"/>
        </w:rPr>
        <w:t> (пяти) </w:t>
      </w:r>
      <w:r w:rsidRPr="00B56E11">
        <w:rPr>
          <w:rFonts w:cs="Tahoma"/>
          <w:color w:val="000000"/>
          <w:szCs w:val="20"/>
          <w:shd w:val="clear" w:color="auto" w:fill="EDEDED"/>
        </w:rPr>
        <w:t>календарных дней</w:t>
      </w:r>
      <w:r w:rsidRPr="00B56E11">
        <w:rPr>
          <w:rFonts w:cs="Tahoma"/>
          <w:color w:val="000000"/>
          <w:szCs w:val="20"/>
        </w:rPr>
        <w:t> с даты поставки, </w:t>
      </w:r>
      <w:r w:rsidRPr="00B56E11">
        <w:rPr>
          <w:rFonts w:cs="Tahoma"/>
          <w:color w:val="000000"/>
          <w:szCs w:val="20"/>
          <w:shd w:val="clear" w:color="auto" w:fill="EDEDED"/>
        </w:rPr>
        <w:t>если иные условия допоставки не указаны Покупателем</w:t>
      </w:r>
      <w:r w:rsidRPr="00B56E11">
        <w:rPr>
          <w:rFonts w:cs="Tahoma"/>
          <w:color w:val="000000"/>
          <w:szCs w:val="20"/>
        </w:rPr>
        <w:t>.</w:t>
      </w:r>
    </w:p>
    <w:p w:rsidR="000E0137" w:rsidRPr="00B56E11" w:rsidRDefault="000E0137" w:rsidP="000E0137">
      <w:pPr>
        <w:shd w:val="clear" w:color="auto" w:fill="FFFFFF"/>
        <w:spacing w:before="150" w:after="120"/>
        <w:ind w:firstLine="709"/>
        <w:jc w:val="both"/>
        <w:rPr>
          <w:rFonts w:cs="Tahoma"/>
          <w:szCs w:val="20"/>
        </w:rPr>
      </w:pPr>
      <w:bookmarkStart w:id="1" w:name="e13403679"/>
      <w:bookmarkEnd w:id="1"/>
      <w:r w:rsidRPr="00B56E11">
        <w:rPr>
          <w:rFonts w:cs="Tahoma"/>
          <w:b/>
          <w:bCs/>
          <w:szCs w:val="20"/>
        </w:rPr>
        <w:t>Приемка Продукции по качеству </w:t>
      </w:r>
      <w:r w:rsidRPr="00B56E11">
        <w:rPr>
          <w:rFonts w:cs="Tahoma"/>
          <w:szCs w:val="20"/>
        </w:rPr>
        <w:t>производится при приемке Продукции по количеству на основании сопроводительных документов без специальной проверки качества, если Продукция находится в надлежащей таре и упаковке, и у нее отсутствуют видимые дефекты, не позднее 2 (двух) рабочих дней с момента передачи Продукции Покупателю в соответствии с условиями поставки (п. 2.1. Договора).</w:t>
      </w:r>
    </w:p>
    <w:p w:rsidR="009730F7" w:rsidRPr="00B56E11" w:rsidRDefault="009730F7" w:rsidP="006A3C1C">
      <w:pPr>
        <w:shd w:val="clear" w:color="auto" w:fill="FFFFFF"/>
        <w:spacing w:before="150" w:after="120"/>
        <w:ind w:firstLine="709"/>
        <w:jc w:val="both"/>
        <w:rPr>
          <w:rFonts w:cs="Tahoma"/>
          <w:color w:val="000000"/>
          <w:szCs w:val="20"/>
        </w:rPr>
      </w:pPr>
      <w:r w:rsidRPr="00B56E11">
        <w:rPr>
          <w:rFonts w:cs="Tahoma"/>
          <w:b/>
          <w:bCs/>
          <w:color w:val="000000"/>
          <w:szCs w:val="20"/>
        </w:rPr>
        <w:t>Датой поставки Продукции и датой приемки Продукции</w:t>
      </w:r>
      <w:r w:rsidRPr="00B56E11">
        <w:rPr>
          <w:rFonts w:cs="Tahoma"/>
          <w:color w:val="000000"/>
          <w:szCs w:val="20"/>
        </w:rPr>
        <w:t> является дата подписания Покупателем подписанно</w:t>
      </w:r>
      <w:r w:rsidRPr="00B56E11">
        <w:rPr>
          <w:rFonts w:cs="Tahoma"/>
          <w:color w:val="000000"/>
          <w:szCs w:val="20"/>
          <w:shd w:val="clear" w:color="auto" w:fill="EDEDED"/>
        </w:rPr>
        <w:t>й</w:t>
      </w:r>
      <w:r w:rsidRPr="00B56E11">
        <w:rPr>
          <w:rFonts w:cs="Tahoma"/>
          <w:color w:val="000000"/>
          <w:szCs w:val="20"/>
        </w:rPr>
        <w:t> и переданно</w:t>
      </w:r>
      <w:r w:rsidRPr="00B56E11">
        <w:rPr>
          <w:rFonts w:cs="Tahoma"/>
          <w:color w:val="000000"/>
          <w:szCs w:val="20"/>
          <w:shd w:val="clear" w:color="auto" w:fill="EDEDED"/>
        </w:rPr>
        <w:t>й</w:t>
      </w:r>
      <w:r w:rsidRPr="00B56E11">
        <w:rPr>
          <w:rFonts w:cs="Tahoma"/>
          <w:color w:val="000000"/>
          <w:szCs w:val="20"/>
        </w:rPr>
        <w:t> ему Поставщиком товарной накладной (форма ТОРГ-12).</w:t>
      </w:r>
    </w:p>
    <w:p w:rsidR="009730F7" w:rsidRPr="00B56E11" w:rsidRDefault="009730F7" w:rsidP="006A3C1C">
      <w:pPr>
        <w:shd w:val="clear" w:color="auto" w:fill="FFFFFF"/>
        <w:spacing w:before="150" w:after="120"/>
        <w:ind w:firstLine="709"/>
        <w:jc w:val="both"/>
        <w:rPr>
          <w:rFonts w:cs="Tahoma"/>
          <w:color w:val="000000"/>
          <w:szCs w:val="20"/>
        </w:rPr>
      </w:pPr>
      <w:r w:rsidRPr="00B56E11">
        <w:rPr>
          <w:rFonts w:cs="Tahoma"/>
          <w:b/>
          <w:bCs/>
          <w:color w:val="000000"/>
          <w:szCs w:val="20"/>
        </w:rPr>
        <w:t>Право собственности</w:t>
      </w:r>
      <w:r w:rsidRPr="00B56E11">
        <w:rPr>
          <w:rFonts w:cs="Tahoma"/>
          <w:color w:val="000000"/>
          <w:szCs w:val="20"/>
        </w:rPr>
        <w:t> на поставленную уполномоченными представителями Продукцию переходит от Поставщика к Покупателю после поставки Продукции в соответствии с п. п. 2.1. и 2.5. Договора и с момента подписания Сторонами товарной накладной (форма ТОРГ-12). Риск утраты, порчи и (или) повреждения Продукции </w:t>
      </w:r>
      <w:r w:rsidRPr="00B56E11">
        <w:rPr>
          <w:rFonts w:cs="Tahoma"/>
          <w:color w:val="000000"/>
          <w:szCs w:val="20"/>
          <w:shd w:val="clear" w:color="auto" w:fill="EDEDED"/>
        </w:rPr>
        <w:t>до подписания товарно-транспортных документов</w:t>
      </w:r>
      <w:r w:rsidRPr="00B56E11">
        <w:rPr>
          <w:rFonts w:cs="Tahoma"/>
          <w:color w:val="000000"/>
          <w:szCs w:val="20"/>
        </w:rPr>
        <w:t>, несет Поставщик.</w:t>
      </w:r>
      <w:bookmarkStart w:id="2" w:name="linkContainerAZH5BR94"/>
      <w:bookmarkEnd w:id="2"/>
      <w:r w:rsidR="006A3C1C" w:rsidRPr="00B56E11">
        <w:rPr>
          <w:rFonts w:cs="Tahoma"/>
          <w:color w:val="000000"/>
          <w:szCs w:val="20"/>
        </w:rPr>
        <w:t xml:space="preserve"> </w:t>
      </w:r>
      <w:r w:rsidRPr="00B56E11">
        <w:rPr>
          <w:rFonts w:cs="Tahoma"/>
          <w:color w:val="000000"/>
          <w:szCs w:val="20"/>
        </w:rPr>
        <w:t>Фотосъемка и/или видеосъёмка</w:t>
      </w:r>
      <w:r w:rsidRPr="00B56E11">
        <w:rPr>
          <w:rFonts w:cs="Tahoma"/>
          <w:color w:val="000000"/>
          <w:szCs w:val="20"/>
          <w:shd w:val="clear" w:color="auto" w:fill="EDEDED"/>
        </w:rPr>
        <w:t>, аудиозапись </w:t>
      </w:r>
      <w:r w:rsidRPr="00B56E11">
        <w:rPr>
          <w:rFonts w:cs="Tahoma"/>
          <w:color w:val="000000"/>
          <w:szCs w:val="20"/>
        </w:rPr>
        <w:t xml:space="preserve">(в </w:t>
      </w:r>
      <w:proofErr w:type="spellStart"/>
      <w:r w:rsidRPr="00B56E11">
        <w:rPr>
          <w:rFonts w:cs="Tahoma"/>
          <w:color w:val="000000"/>
          <w:szCs w:val="20"/>
        </w:rPr>
        <w:t>т.ч</w:t>
      </w:r>
      <w:proofErr w:type="spellEnd"/>
      <w:r w:rsidRPr="00B56E11">
        <w:rPr>
          <w:rFonts w:cs="Tahoma"/>
          <w:color w:val="000000"/>
          <w:szCs w:val="20"/>
        </w:rPr>
        <w:t>. с использованием мобильных телефонов) на </w:t>
      </w:r>
      <w:r w:rsidRPr="00B56E11">
        <w:rPr>
          <w:rFonts w:cs="Tahoma"/>
          <w:color w:val="000000"/>
          <w:szCs w:val="20"/>
          <w:shd w:val="clear" w:color="auto" w:fill="EDEDED"/>
        </w:rPr>
        <w:t>территории Покупателя</w:t>
      </w:r>
      <w:r w:rsidRPr="00B56E11">
        <w:rPr>
          <w:rFonts w:cs="Tahoma"/>
          <w:color w:val="222222"/>
          <w:szCs w:val="20"/>
        </w:rPr>
        <w:t> </w:t>
      </w:r>
      <w:r w:rsidRPr="00B56E11">
        <w:rPr>
          <w:rFonts w:cs="Tahoma"/>
          <w:color w:val="000000"/>
          <w:szCs w:val="20"/>
        </w:rPr>
        <w:t>запрещена, за исключением случаев, прямо предусмотренных Договором. Поставщик обязуется обеспечить исполнение данного запрета со стороны всех его работников, находящихся на </w:t>
      </w:r>
      <w:r w:rsidRPr="00B56E11">
        <w:rPr>
          <w:rFonts w:cs="Tahoma"/>
          <w:color w:val="000000"/>
          <w:szCs w:val="20"/>
          <w:shd w:val="clear" w:color="auto" w:fill="EDEDED"/>
        </w:rPr>
        <w:t>территории Покупателя</w:t>
      </w:r>
      <w:r w:rsidRPr="00B56E11">
        <w:rPr>
          <w:rFonts w:cs="Tahoma"/>
          <w:color w:val="000000"/>
          <w:szCs w:val="20"/>
        </w:rPr>
        <w:t>, а также привлеченных им субпоставщиков (соисполнителей) и является ответственным за соблюдение ими указанного запрета.</w:t>
      </w:r>
    </w:p>
    <w:p w:rsidR="009730F7" w:rsidRPr="00B56E11" w:rsidRDefault="009730F7" w:rsidP="009730F7">
      <w:pPr>
        <w:widowControl w:val="0"/>
        <w:autoSpaceDE w:val="0"/>
        <w:autoSpaceDN w:val="0"/>
        <w:adjustRightInd w:val="0"/>
        <w:ind w:left="360"/>
        <w:rPr>
          <w:rFonts w:cs="Tahoma"/>
        </w:rPr>
      </w:pPr>
    </w:p>
    <w:p w:rsidR="009730F7" w:rsidRPr="00B56E11" w:rsidRDefault="002F1523" w:rsidP="006A3C1C">
      <w:pPr>
        <w:widowControl w:val="0"/>
        <w:numPr>
          <w:ilvl w:val="0"/>
          <w:numId w:val="10"/>
        </w:numPr>
        <w:tabs>
          <w:tab w:val="left" w:pos="284"/>
        </w:tabs>
        <w:autoSpaceDE w:val="0"/>
        <w:autoSpaceDN w:val="0"/>
        <w:adjustRightInd w:val="0"/>
        <w:ind w:left="0" w:firstLine="0"/>
        <w:jc w:val="both"/>
        <w:rPr>
          <w:rFonts w:cs="Tahoma"/>
        </w:rPr>
      </w:pPr>
      <w:r w:rsidRPr="00B56E11">
        <w:rPr>
          <w:rFonts w:cs="Tahoma"/>
          <w:b/>
          <w:bCs/>
        </w:rPr>
        <w:t xml:space="preserve">Требования по объему и сроку гарантий качества продукции: </w:t>
      </w:r>
      <w:r w:rsidR="009730F7" w:rsidRPr="00B56E11">
        <w:rPr>
          <w:rFonts w:cs="Tahoma"/>
          <w:color w:val="000000"/>
          <w:szCs w:val="20"/>
        </w:rPr>
        <w:t>Продукция по своему качеству должна соответствовать действующим государственным (отраслевым) стандартам РФ, </w:t>
      </w:r>
      <w:r w:rsidR="009730F7" w:rsidRPr="00B56E11">
        <w:rPr>
          <w:rFonts w:cs="Tahoma"/>
          <w:color w:val="000000"/>
          <w:szCs w:val="20"/>
          <w:shd w:val="clear" w:color="auto" w:fill="EDEDED"/>
        </w:rPr>
        <w:t>ГОСТ</w:t>
      </w:r>
      <w:r w:rsidR="009730F7" w:rsidRPr="00B56E11">
        <w:rPr>
          <w:rFonts w:cs="Tahoma"/>
          <w:color w:val="000000"/>
          <w:szCs w:val="20"/>
        </w:rPr>
        <w:t>, </w:t>
      </w:r>
      <w:r w:rsidR="009730F7" w:rsidRPr="00B56E11">
        <w:rPr>
          <w:rFonts w:cs="Tahoma"/>
          <w:color w:val="000000"/>
          <w:szCs w:val="20"/>
          <w:shd w:val="clear" w:color="auto" w:fill="EDEDED"/>
        </w:rPr>
        <w:t>ТУ</w:t>
      </w:r>
      <w:r w:rsidR="009730F7" w:rsidRPr="00B56E11">
        <w:rPr>
          <w:rFonts w:cs="Tahoma"/>
          <w:color w:val="000000"/>
          <w:szCs w:val="20"/>
        </w:rPr>
        <w:t>, чертежам завода-изготовителя, обязательным требованиям, предъявляемым едиными правилами согласно Федеральному закону от 27.12.2002 г. № 184-ФЗ «О техническом регулировании», и Обязательным техническим правилам, указанным в Спецификации, и подтверждаться сертификатом качества завода-изготовителя.</w:t>
      </w:r>
    </w:p>
    <w:p w:rsidR="009730F7" w:rsidRPr="00B56E11" w:rsidRDefault="009730F7" w:rsidP="009730F7">
      <w:pPr>
        <w:shd w:val="clear" w:color="auto" w:fill="FFFFFF"/>
        <w:jc w:val="both"/>
        <w:rPr>
          <w:rFonts w:cs="Tahoma"/>
          <w:color w:val="000000"/>
          <w:szCs w:val="20"/>
        </w:rPr>
      </w:pPr>
      <w:r w:rsidRPr="00B56E11">
        <w:rPr>
          <w:rFonts w:cs="Tahoma"/>
          <w:b/>
          <w:bCs/>
          <w:color w:val="000000"/>
          <w:szCs w:val="20"/>
        </w:rPr>
        <w:t>Гарантийный срок </w:t>
      </w:r>
      <w:r w:rsidRPr="00B56E11">
        <w:rPr>
          <w:rFonts w:cs="Tahoma"/>
          <w:color w:val="000000"/>
          <w:szCs w:val="20"/>
        </w:rPr>
        <w:t>на Продукцию (далее – Гарантийный срок) составляет </w:t>
      </w:r>
      <w:r w:rsidRPr="00B56E11">
        <w:rPr>
          <w:rFonts w:cs="Tahoma"/>
          <w:color w:val="000000"/>
          <w:szCs w:val="20"/>
          <w:shd w:val="clear" w:color="auto" w:fill="EDEDED"/>
        </w:rPr>
        <w:t>12</w:t>
      </w:r>
      <w:r w:rsidRPr="00B56E11">
        <w:rPr>
          <w:rFonts w:cs="Tahoma"/>
          <w:color w:val="000000"/>
          <w:szCs w:val="20"/>
        </w:rPr>
        <w:t> месяцев</w:t>
      </w:r>
      <w:r w:rsidRPr="00B56E11">
        <w:rPr>
          <w:rFonts w:cs="Tahoma"/>
          <w:color w:val="000000"/>
          <w:szCs w:val="20"/>
          <w:shd w:val="clear" w:color="auto" w:fill="EDEDED"/>
        </w:rPr>
        <w:t> </w:t>
      </w:r>
      <w:r w:rsidRPr="00B56E11">
        <w:rPr>
          <w:rFonts w:cs="Tahoma"/>
          <w:color w:val="000000"/>
          <w:szCs w:val="20"/>
        </w:rPr>
        <w:t>с</w:t>
      </w:r>
      <w:r w:rsidRPr="00B56E11">
        <w:rPr>
          <w:rFonts w:cs="Tahoma"/>
          <w:color w:val="000000"/>
          <w:szCs w:val="20"/>
          <w:shd w:val="clear" w:color="auto" w:fill="EDEDED"/>
        </w:rPr>
        <w:t xml:space="preserve"> момента</w:t>
      </w:r>
      <w:r w:rsidRPr="00B56E11">
        <w:rPr>
          <w:rFonts w:cs="Tahoma"/>
          <w:color w:val="000000"/>
          <w:szCs w:val="20"/>
        </w:rPr>
        <w:t> поставки Продукции Покупателю.</w:t>
      </w:r>
    </w:p>
    <w:p w:rsidR="009730F7" w:rsidRPr="00B56E11" w:rsidRDefault="009730F7" w:rsidP="009730F7">
      <w:pPr>
        <w:shd w:val="clear" w:color="auto" w:fill="FFFFFF"/>
        <w:jc w:val="both"/>
        <w:rPr>
          <w:rFonts w:cs="Tahoma"/>
          <w:color w:val="000000"/>
          <w:szCs w:val="20"/>
        </w:rPr>
      </w:pPr>
      <w:r w:rsidRPr="00B56E11">
        <w:rPr>
          <w:rFonts w:cs="Tahoma"/>
          <w:b/>
          <w:bCs/>
          <w:color w:val="000000"/>
          <w:szCs w:val="20"/>
        </w:rPr>
        <w:t>Срок годности </w:t>
      </w:r>
      <w:r w:rsidRPr="00B56E11">
        <w:rPr>
          <w:rFonts w:cs="Tahoma"/>
          <w:color w:val="000000"/>
          <w:szCs w:val="20"/>
        </w:rPr>
        <w:t>на конкретную Продукцию указывается в паспорте на эту Продукцию и определяется периодом времени, исчисляемым со дня ее изготовления, в течение которого Продукция пригодна к использованию.</w:t>
      </w:r>
    </w:p>
    <w:p w:rsidR="009730F7" w:rsidRPr="00B56E11" w:rsidRDefault="009730F7" w:rsidP="009730F7">
      <w:pPr>
        <w:widowControl w:val="0"/>
        <w:autoSpaceDE w:val="0"/>
        <w:autoSpaceDN w:val="0"/>
        <w:adjustRightInd w:val="0"/>
        <w:ind w:left="360"/>
        <w:rPr>
          <w:rFonts w:cs="Tahoma"/>
        </w:rPr>
      </w:pPr>
    </w:p>
    <w:p w:rsidR="002F1523" w:rsidRPr="00B56E11" w:rsidRDefault="002F1523" w:rsidP="002F1523">
      <w:pPr>
        <w:widowControl w:val="0"/>
        <w:numPr>
          <w:ilvl w:val="0"/>
          <w:numId w:val="10"/>
        </w:numPr>
        <w:autoSpaceDE w:val="0"/>
        <w:autoSpaceDN w:val="0"/>
        <w:adjustRightInd w:val="0"/>
        <w:rPr>
          <w:rFonts w:cs="Tahoma"/>
        </w:rPr>
      </w:pPr>
      <w:r w:rsidRPr="00B56E11">
        <w:rPr>
          <w:rFonts w:cs="Tahoma"/>
          <w:b/>
          <w:bCs/>
        </w:rPr>
        <w:t xml:space="preserve"> Требования по монтажу Продукции на месте поставки:</w:t>
      </w:r>
    </w:p>
    <w:p w:rsidR="002F1523" w:rsidRPr="00B56E11" w:rsidRDefault="006A3C1C" w:rsidP="006A3C1C">
      <w:pPr>
        <w:ind w:firstLine="851"/>
        <w:jc w:val="both"/>
        <w:rPr>
          <w:rFonts w:cs="Tahoma"/>
        </w:rPr>
      </w:pPr>
      <w:r w:rsidRPr="00B56E11">
        <w:rPr>
          <w:rFonts w:cs="Tahoma"/>
        </w:rPr>
        <w:t>Поставщик</w:t>
      </w:r>
      <w:r w:rsidR="002F1523" w:rsidRPr="00B56E11">
        <w:rPr>
          <w:rFonts w:cs="Tahoma"/>
        </w:rPr>
        <w:t xml:space="preserve"> должен обеспечить выполнение на объекте мероприятий по охране труда и технике безопасности, пожарной безопасности, охране окружающей среды в соответствии с требованиями нормативных документов. Организация работ должна обеспечивать целенаправленность всех организационных, технических и технологических решений на достижение конечного результата - ввода в действие Оборудования с необходимым качеством и в установленные сроки.</w:t>
      </w:r>
    </w:p>
    <w:p w:rsidR="002F1523" w:rsidRPr="00B56E11" w:rsidRDefault="002F1523" w:rsidP="002F1523">
      <w:pPr>
        <w:rPr>
          <w:rFonts w:cs="Tahoma"/>
        </w:rPr>
      </w:pPr>
      <w:r w:rsidRPr="00B56E11">
        <w:rPr>
          <w:rFonts w:cs="Tahoma"/>
        </w:rPr>
        <w:t>Работы должны выполняться в рабочие дни в заранее со</w:t>
      </w:r>
      <w:r w:rsidR="006A3C1C" w:rsidRPr="00B56E11">
        <w:rPr>
          <w:rFonts w:cs="Tahoma"/>
        </w:rPr>
        <w:t>гласованные с Покупателем сроки.</w:t>
      </w:r>
    </w:p>
    <w:p w:rsidR="002F1523" w:rsidRPr="00B56E11" w:rsidRDefault="002F1523" w:rsidP="006A3C1C">
      <w:pPr>
        <w:ind w:firstLine="851"/>
        <w:jc w:val="both"/>
        <w:rPr>
          <w:rFonts w:cs="Tahoma"/>
        </w:rPr>
      </w:pPr>
      <w:r w:rsidRPr="00B56E11">
        <w:rPr>
          <w:rFonts w:cs="Tahoma"/>
        </w:rPr>
        <w:t xml:space="preserve">При монтаже внутренних блоков кондиционеров в помещениях </w:t>
      </w:r>
      <w:r w:rsidR="006A3C1C" w:rsidRPr="00B56E11">
        <w:rPr>
          <w:rFonts w:cs="Tahoma"/>
        </w:rPr>
        <w:t>Покупателя</w:t>
      </w:r>
      <w:r w:rsidRPr="00B56E11">
        <w:rPr>
          <w:rFonts w:cs="Tahoma"/>
        </w:rPr>
        <w:t xml:space="preserve">, </w:t>
      </w:r>
      <w:r w:rsidR="006A3C1C" w:rsidRPr="00B56E11">
        <w:rPr>
          <w:rFonts w:cs="Tahoma"/>
        </w:rPr>
        <w:t>Поставщик</w:t>
      </w:r>
      <w:r w:rsidRPr="00B56E11">
        <w:rPr>
          <w:rFonts w:cs="Tahoma"/>
        </w:rPr>
        <w:t xml:space="preserve"> производит укрывание мебели и оргтехники в радиусе 5 (пяти) метров от места монтажа внутреннего блока, при проделывании отверстий улавливание пыли осуществляется пылесосом. Укрывной материал – пленка ПВХ. Пылесос для удаления пыли при монтаже кондиционеров предоставляется </w:t>
      </w:r>
      <w:r w:rsidR="006A3C1C" w:rsidRPr="00B56E11">
        <w:rPr>
          <w:rFonts w:cs="Tahoma"/>
        </w:rPr>
        <w:t>Поставщиком</w:t>
      </w:r>
      <w:r w:rsidRPr="00B56E11">
        <w:rPr>
          <w:rFonts w:cs="Tahoma"/>
        </w:rPr>
        <w:t xml:space="preserve">. По завершению монтажа кондиционера </w:t>
      </w:r>
      <w:r w:rsidR="006A3C1C" w:rsidRPr="00B56E11">
        <w:rPr>
          <w:rFonts w:cs="Tahoma"/>
        </w:rPr>
        <w:t>Поставщик</w:t>
      </w:r>
      <w:r w:rsidRPr="00B56E11">
        <w:rPr>
          <w:rFonts w:cs="Tahoma"/>
        </w:rPr>
        <w:t xml:space="preserve"> производит уборку помещения, в котором установлен внутренний блок системы, вывозит с территории </w:t>
      </w:r>
      <w:r w:rsidR="006A3C1C" w:rsidRPr="00B56E11">
        <w:rPr>
          <w:rFonts w:cs="Tahoma"/>
        </w:rPr>
        <w:t>Покупателя</w:t>
      </w:r>
      <w:r w:rsidRPr="00B56E11">
        <w:rPr>
          <w:rFonts w:cs="Tahoma"/>
        </w:rPr>
        <w:t xml:space="preserve"> мусор, а также упаковочный материал, оставши</w:t>
      </w:r>
      <w:r w:rsidR="006A3C1C" w:rsidRPr="00B56E11">
        <w:rPr>
          <w:rFonts w:cs="Tahoma"/>
        </w:rPr>
        <w:t>йся после монтажа Оборудования.</w:t>
      </w:r>
    </w:p>
    <w:p w:rsidR="002F1523" w:rsidRPr="00B56E11" w:rsidRDefault="002F1523" w:rsidP="002F1523">
      <w:pPr>
        <w:rPr>
          <w:rFonts w:cs="Tahoma"/>
        </w:rPr>
      </w:pPr>
      <w:r w:rsidRPr="00B56E11">
        <w:rPr>
          <w:rFonts w:cs="Tahoma"/>
        </w:rPr>
        <w:lastRenderedPageBreak/>
        <w:t xml:space="preserve">Все соединительные трубопроводы между внутренним и внешним блоком кондиционера изолируются термофлексовыми трубками и укладываются в монтажные пластиковые короба не хуже DKS. Размер, цвет, а также линии прокладки пластиковых коробов согласуются с </w:t>
      </w:r>
      <w:r w:rsidR="006A3C1C" w:rsidRPr="00B56E11">
        <w:rPr>
          <w:rFonts w:cs="Tahoma"/>
        </w:rPr>
        <w:t>Покупателем.</w:t>
      </w:r>
    </w:p>
    <w:p w:rsidR="002F1523" w:rsidRPr="00B56E11" w:rsidRDefault="002F1523" w:rsidP="006A3C1C">
      <w:pPr>
        <w:ind w:firstLine="709"/>
        <w:jc w:val="both"/>
        <w:rPr>
          <w:rFonts w:cs="Tahoma"/>
        </w:rPr>
      </w:pPr>
      <w:r w:rsidRPr="00B56E11">
        <w:rPr>
          <w:rFonts w:cs="Tahoma"/>
        </w:rPr>
        <w:t>Каждая система кондиционирования воздуха должна быть индивидуально подключена к электроэнергии через отдельный автоматический выключатель, соответствующий по нагрузке устанавливаемого оборудования</w:t>
      </w:r>
      <w:r w:rsidR="006A3C1C" w:rsidRPr="00B56E11">
        <w:rPr>
          <w:rFonts w:cs="Tahoma"/>
        </w:rPr>
        <w:t xml:space="preserve"> силами за счёт П</w:t>
      </w:r>
      <w:r w:rsidR="00925E08" w:rsidRPr="00B56E11">
        <w:rPr>
          <w:rFonts w:cs="Tahoma"/>
        </w:rPr>
        <w:t>оставщика.</w:t>
      </w:r>
    </w:p>
    <w:p w:rsidR="002F1523" w:rsidRPr="00B56E11" w:rsidRDefault="002F1523" w:rsidP="006A3C1C">
      <w:pPr>
        <w:ind w:firstLine="709"/>
        <w:jc w:val="both"/>
        <w:rPr>
          <w:rFonts w:cs="Tahoma"/>
        </w:rPr>
      </w:pPr>
      <w:r w:rsidRPr="00B56E11">
        <w:rPr>
          <w:rFonts w:cs="Tahoma"/>
        </w:rPr>
        <w:t xml:space="preserve">По необходимости, в случае если требуется увести дренаж на противоположную часть фасада дополнительно должны быть установлены дренажные помпы с производительностью достаточной для перекачки конденсата на 20 м. Дополнительно должны быть установлены зимние комплекты для обеспечения круглогодичной эксплуатации кондиционеров (для серверных комнат) таблица Спецификация. </w:t>
      </w:r>
      <w:r w:rsidRPr="00B56E11">
        <w:rPr>
          <w:rFonts w:cs="Tahoma"/>
          <w:b/>
        </w:rPr>
        <w:t>На каждый кондиционер для офиса (кроме серверных комнат) предусмотреть рассеивающий экран из оргстекла.</w:t>
      </w:r>
    </w:p>
    <w:p w:rsidR="002F1523" w:rsidRPr="00B56E11" w:rsidRDefault="002F1523" w:rsidP="006A3C1C">
      <w:pPr>
        <w:ind w:firstLine="709"/>
        <w:jc w:val="both"/>
        <w:rPr>
          <w:rFonts w:cs="Tahoma"/>
        </w:rPr>
      </w:pPr>
      <w:r w:rsidRPr="00B56E11">
        <w:rPr>
          <w:rFonts w:cs="Tahoma"/>
        </w:rPr>
        <w:t xml:space="preserve">Место установки внешнего блока кондиционера согласовывается с </w:t>
      </w:r>
      <w:r w:rsidR="006A3C1C" w:rsidRPr="00B56E11">
        <w:rPr>
          <w:rFonts w:cs="Tahoma"/>
        </w:rPr>
        <w:t>Покупателем</w:t>
      </w:r>
      <w:r w:rsidRPr="00B56E11">
        <w:rPr>
          <w:rFonts w:cs="Tahoma"/>
        </w:rPr>
        <w:t xml:space="preserve"> (указано на </w:t>
      </w:r>
      <w:r w:rsidR="006A3C1C" w:rsidRPr="00B56E11">
        <w:rPr>
          <w:rFonts w:cs="Tahoma"/>
        </w:rPr>
        <w:t>Схемы размещения внутренних и внешних блоков кондиционеров</w:t>
      </w:r>
      <w:r w:rsidRPr="00B56E11">
        <w:rPr>
          <w:rFonts w:cs="Tahoma"/>
        </w:rPr>
        <w:t>).</w:t>
      </w:r>
    </w:p>
    <w:p w:rsidR="002F1523" w:rsidRPr="00B56E11" w:rsidRDefault="002F1523" w:rsidP="006A3C1C">
      <w:pPr>
        <w:ind w:firstLine="709"/>
        <w:jc w:val="both"/>
        <w:rPr>
          <w:rFonts w:cs="Tahoma"/>
        </w:rPr>
      </w:pPr>
      <w:r w:rsidRPr="00B56E11">
        <w:rPr>
          <w:rFonts w:cs="Tahoma"/>
        </w:rPr>
        <w:t xml:space="preserve">Расходные материалы (помпы, кабель, гофра, трубы, кабель каналы, крепежный материал), необходимые для монтажа, поставляется </w:t>
      </w:r>
      <w:r w:rsidR="006A3C1C" w:rsidRPr="00B56E11">
        <w:rPr>
          <w:rFonts w:cs="Tahoma"/>
        </w:rPr>
        <w:t>Поставщиком</w:t>
      </w:r>
      <w:r w:rsidRPr="00B56E11">
        <w:rPr>
          <w:rFonts w:cs="Tahoma"/>
        </w:rPr>
        <w:t>. В перечень монтажных работ входит: установка внешнего и внутреннего блоков, прокладка труб под хладагент, прокладка электрокабеля, установка дренажного насоса, установка вводного автомата, заправка и дозаправка фреоном R407/R22 (объём фреона определяется при пусконаладочных работах), услуги автовышки (зависит от высоты монтажа, этаж указан в Таблице 1</w:t>
      </w:r>
      <w:r w:rsidR="006A3C1C" w:rsidRPr="00B56E11">
        <w:rPr>
          <w:rFonts w:cs="Tahoma"/>
        </w:rPr>
        <w:t xml:space="preserve"> (</w:t>
      </w:r>
      <w:r w:rsidR="00EC1FF5" w:rsidRPr="00B56E11">
        <w:rPr>
          <w:rFonts w:cs="Tahoma"/>
        </w:rPr>
        <w:t>Приложении №1</w:t>
      </w:r>
      <w:r w:rsidR="006A3C1C" w:rsidRPr="00B56E11">
        <w:rPr>
          <w:rFonts w:cs="Tahoma"/>
        </w:rPr>
        <w:t>)</w:t>
      </w:r>
      <w:r w:rsidRPr="00B56E11">
        <w:rPr>
          <w:rFonts w:cs="Tahoma"/>
        </w:rPr>
        <w:t>), пусконаладочные работы. Все проделанные в процессе монтажа кондиционеров отверстия в стенах здания Исполнитель заделывает эквивалентными облицовочными материалами и в цвет стен здания. Все работы по сопутствующему монтажу не должны нанести повреждения существующим архитектурным конструкциям и инженерным системам.</w:t>
      </w:r>
    </w:p>
    <w:p w:rsidR="00F318BB" w:rsidRPr="00B56E11" w:rsidRDefault="002F1523" w:rsidP="006A3C1C">
      <w:pPr>
        <w:pStyle w:val="Default"/>
        <w:tabs>
          <w:tab w:val="left" w:pos="426"/>
        </w:tabs>
        <w:suppressAutoHyphens/>
        <w:autoSpaceDN/>
        <w:adjustRightInd/>
        <w:ind w:firstLine="709"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  <w:r w:rsidRPr="00B56E11">
        <w:rPr>
          <w:rFonts w:ascii="Tahoma" w:eastAsia="Times New Roman" w:hAnsi="Tahoma" w:cs="Tahoma"/>
          <w:color w:val="auto"/>
          <w:sz w:val="20"/>
          <w:lang w:eastAsia="ru-RU"/>
        </w:rPr>
        <w:t xml:space="preserve">Дату и время, когда будет производиться монтаж Оборудования, необходимо предварительно согласовать с представителем </w:t>
      </w:r>
      <w:r w:rsidR="006A3C1C" w:rsidRPr="00B56E11">
        <w:rPr>
          <w:rFonts w:ascii="Tahoma" w:eastAsia="Times New Roman" w:hAnsi="Tahoma" w:cs="Tahoma"/>
          <w:color w:val="auto"/>
          <w:sz w:val="20"/>
          <w:lang w:eastAsia="ru-RU"/>
        </w:rPr>
        <w:t>Покупателя</w:t>
      </w:r>
      <w:r w:rsidRPr="00B56E11">
        <w:rPr>
          <w:rFonts w:ascii="Tahoma" w:eastAsia="Times New Roman" w:hAnsi="Tahoma" w:cs="Tahoma"/>
          <w:color w:val="auto"/>
          <w:sz w:val="20"/>
          <w:lang w:eastAsia="ru-RU"/>
        </w:rPr>
        <w:t xml:space="preserve">. Ответственность за технику безопасности при проведении всех видов работ по установке Оборудования возлагается на </w:t>
      </w:r>
      <w:r w:rsidR="006A3C1C" w:rsidRPr="00B56E11">
        <w:rPr>
          <w:rFonts w:ascii="Tahoma" w:eastAsia="Times New Roman" w:hAnsi="Tahoma" w:cs="Tahoma"/>
          <w:color w:val="auto"/>
          <w:sz w:val="20"/>
          <w:lang w:eastAsia="ru-RU"/>
        </w:rPr>
        <w:t>Поставщике</w:t>
      </w:r>
      <w:r w:rsidRPr="00B56E11">
        <w:rPr>
          <w:rFonts w:ascii="Tahoma" w:eastAsia="Times New Roman" w:hAnsi="Tahoma" w:cs="Tahoma"/>
          <w:color w:val="auto"/>
          <w:sz w:val="20"/>
          <w:lang w:eastAsia="ru-RU"/>
        </w:rPr>
        <w:t>.</w:t>
      </w:r>
    </w:p>
    <w:p w:rsidR="002F1523" w:rsidRPr="00B56E11" w:rsidRDefault="002F1523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9730F7" w:rsidRPr="00B56E11" w:rsidRDefault="009730F7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9730F7" w:rsidRPr="00B56E11" w:rsidRDefault="009730F7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9730F7" w:rsidRPr="00B56E11" w:rsidRDefault="009730F7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9730F7" w:rsidRPr="00B56E11" w:rsidRDefault="009730F7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9730F7" w:rsidRPr="00B56E11" w:rsidRDefault="009730F7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9730F7" w:rsidRPr="00B56E11" w:rsidRDefault="009730F7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9730F7" w:rsidRPr="00B56E11" w:rsidRDefault="009730F7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9730F7" w:rsidRPr="00B56E11" w:rsidRDefault="009730F7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9730F7" w:rsidRPr="00B56E11" w:rsidRDefault="009730F7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6A3C1C" w:rsidRPr="00B56E11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6A3C1C" w:rsidRPr="00B56E11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6A3C1C" w:rsidRPr="00B56E11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6A3C1C" w:rsidRPr="00B56E11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6A3C1C" w:rsidRPr="00B56E11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6A3C1C" w:rsidRPr="00B56E11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6A3C1C" w:rsidRPr="00B56E11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6A3C1C" w:rsidRPr="00B56E11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6A3C1C" w:rsidRPr="00B56E11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6A3C1C" w:rsidRPr="00B56E11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6A3C1C" w:rsidRPr="00B56E11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6A3C1C" w:rsidRPr="00B56E11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 w:cs="Tahoma"/>
          <w:color w:val="auto"/>
          <w:sz w:val="20"/>
          <w:lang w:eastAsia="ru-RU"/>
        </w:rPr>
      </w:pPr>
    </w:p>
    <w:p w:rsidR="002F1523" w:rsidRPr="00B56E11" w:rsidRDefault="002F1523" w:rsidP="0003104E">
      <w:pPr>
        <w:widowControl w:val="0"/>
        <w:numPr>
          <w:ilvl w:val="0"/>
          <w:numId w:val="10"/>
        </w:numPr>
        <w:autoSpaceDE w:val="0"/>
        <w:autoSpaceDN w:val="0"/>
        <w:adjustRightInd w:val="0"/>
        <w:rPr>
          <w:rFonts w:cs="Tahoma"/>
          <w:b/>
        </w:rPr>
      </w:pPr>
      <w:r w:rsidRPr="00B56E11">
        <w:rPr>
          <w:rFonts w:cs="Tahoma"/>
        </w:rPr>
        <w:lastRenderedPageBreak/>
        <w:t xml:space="preserve"> </w:t>
      </w:r>
      <w:r w:rsidRPr="00B56E11">
        <w:rPr>
          <w:rFonts w:cs="Tahoma"/>
          <w:b/>
        </w:rPr>
        <w:t>Схем</w:t>
      </w:r>
      <w:r w:rsidR="009730F7" w:rsidRPr="00B56E11">
        <w:rPr>
          <w:rFonts w:cs="Tahoma"/>
          <w:b/>
        </w:rPr>
        <w:t>ы</w:t>
      </w:r>
      <w:r w:rsidRPr="00B56E11">
        <w:rPr>
          <w:rFonts w:cs="Tahoma"/>
          <w:b/>
        </w:rPr>
        <w:t xml:space="preserve"> размещения внутренних и внешних блоков кондиционеров:</w:t>
      </w:r>
    </w:p>
    <w:p w:rsidR="002F1523" w:rsidRPr="000F6F7A" w:rsidRDefault="00B56E11" w:rsidP="0003104E">
      <w:pPr>
        <w:pStyle w:val="Default"/>
        <w:tabs>
          <w:tab w:val="left" w:pos="426"/>
        </w:tabs>
        <w:suppressAutoHyphens/>
        <w:autoSpaceDN/>
        <w:adjustRightInd/>
        <w:jc w:val="center"/>
        <w:rPr>
          <w:rFonts w:cs="Tahoma"/>
          <w:szCs w:val="20"/>
        </w:rPr>
      </w:pPr>
      <w:r>
        <w:rPr>
          <w:rFonts w:cs="Tahoma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92.15pt;height:418.75pt">
            <v:imagedata r:id="rId11" o:title="Суздаль ПЛАН"/>
          </v:shape>
        </w:pict>
      </w:r>
    </w:p>
    <w:p w:rsidR="00F318BB" w:rsidRDefault="00B56E11" w:rsidP="0003104E">
      <w:pPr>
        <w:rPr>
          <w:rFonts w:cs="Tahoma"/>
          <w:szCs w:val="20"/>
        </w:rPr>
      </w:pPr>
      <w:r>
        <w:rPr>
          <w:rFonts w:cs="Tahoma"/>
          <w:szCs w:val="20"/>
        </w:rPr>
        <w:lastRenderedPageBreak/>
        <w:pict>
          <v:shape id="_x0000_i1026" type="#_x0000_t75" style="width:713.65pt;height:505.15pt">
            <v:imagedata r:id="rId12" o:title="Ковров ПЛАН"/>
          </v:shape>
        </w:pict>
      </w:r>
    </w:p>
    <w:p w:rsidR="0003104E" w:rsidRDefault="00B56E11" w:rsidP="0003104E">
      <w:pPr>
        <w:jc w:val="center"/>
        <w:rPr>
          <w:rFonts w:cs="Tahoma"/>
          <w:szCs w:val="20"/>
        </w:rPr>
      </w:pPr>
      <w:r>
        <w:rPr>
          <w:rFonts w:cs="Tahoma"/>
          <w:szCs w:val="20"/>
        </w:rPr>
        <w:lastRenderedPageBreak/>
        <w:pict>
          <v:shape id="_x0000_i1027" type="#_x0000_t75" style="width:707.35pt;height:499.95pt">
            <v:imagedata r:id="rId13" o:title="Камешково ПЛАН"/>
          </v:shape>
        </w:pict>
      </w:r>
    </w:p>
    <w:p w:rsidR="0003104E" w:rsidRDefault="0003104E" w:rsidP="0003104E">
      <w:pPr>
        <w:jc w:val="center"/>
        <w:rPr>
          <w:rFonts w:cs="Tahoma"/>
          <w:szCs w:val="20"/>
        </w:rPr>
        <w:sectPr w:rsidR="0003104E" w:rsidSect="00854480">
          <w:headerReference w:type="default" r:id="rId14"/>
          <w:headerReference w:type="first" r:id="rId15"/>
          <w:pgSz w:w="16838" w:h="11906" w:orient="landscape"/>
          <w:pgMar w:top="709" w:right="352" w:bottom="1274" w:left="1134" w:header="454" w:footer="57" w:gutter="0"/>
          <w:cols w:space="708"/>
          <w:titlePg/>
          <w:docGrid w:linePitch="360"/>
        </w:sectPr>
      </w:pPr>
    </w:p>
    <w:p w:rsidR="00453500" w:rsidRDefault="00453500" w:rsidP="00453500">
      <w:pPr>
        <w:rPr>
          <w:rFonts w:cs="Tahoma"/>
          <w:szCs w:val="20"/>
        </w:rPr>
      </w:pPr>
      <w:r>
        <w:rPr>
          <w:rFonts w:cs="Tahoma"/>
          <w:noProof/>
          <w:szCs w:val="20"/>
        </w:rPr>
        <w:lastRenderedPageBreak/>
        <w:drawing>
          <wp:inline distT="0" distB="0" distL="0" distR="0">
            <wp:extent cx="6802654" cy="9612726"/>
            <wp:effectExtent l="0" t="0" r="0" b="7620"/>
            <wp:docPr id="3" name="Рисунок 3" descr="C:\Users\nsam002\AppData\Local\Microsoft\Windows\INetCache\Content.Word\Чайковского ПЛА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nsam002\AppData\Local\Microsoft\Windows\INetCache\Content.Word\Чайковского ПЛАН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9032" cy="9621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104E" w:rsidRDefault="0003104E" w:rsidP="00453500">
      <w:pPr>
        <w:rPr>
          <w:rFonts w:cs="Tahoma"/>
          <w:szCs w:val="20"/>
        </w:rPr>
        <w:sectPr w:rsidR="0003104E" w:rsidSect="0003104E">
          <w:pgSz w:w="11906" w:h="16838" w:code="9"/>
          <w:pgMar w:top="352" w:right="1276" w:bottom="1134" w:left="1276" w:header="454" w:footer="57" w:gutter="0"/>
          <w:cols w:space="708"/>
          <w:titlePg/>
          <w:docGrid w:linePitch="360"/>
        </w:sectPr>
      </w:pPr>
    </w:p>
    <w:tbl>
      <w:tblPr>
        <w:tblpPr w:leftFromText="180" w:rightFromText="180" w:vertAnchor="text" w:horzAnchor="margin" w:tblpXSpec="center" w:tblpY="12763"/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3"/>
        <w:gridCol w:w="5382"/>
      </w:tblGrid>
      <w:tr w:rsidR="00FB6545" w:rsidTr="00FB6545">
        <w:trPr>
          <w:trHeight w:val="416"/>
        </w:trPr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6545" w:rsidRDefault="00FB6545" w:rsidP="00FB6545">
            <w:pPr>
              <w:snapToGrid w:val="0"/>
              <w:jc w:val="center"/>
              <w:rPr>
                <w:rFonts w:cs="Tahoma"/>
                <w:szCs w:val="20"/>
              </w:rPr>
            </w:pPr>
            <w:r>
              <w:rPr>
                <w:rFonts w:cs="Tahoma"/>
                <w:szCs w:val="20"/>
              </w:rPr>
              <w:lastRenderedPageBreak/>
              <w:t>Покупатель (</w:t>
            </w:r>
            <w:r>
              <w:rPr>
                <w:rFonts w:cs="Tahoma"/>
                <w:color w:val="000000"/>
                <w:szCs w:val="20"/>
                <w:shd w:val="clear" w:color="auto" w:fill="FFFFFF"/>
              </w:rPr>
              <w:t xml:space="preserve"> АО «ЭнергосбыТ Плюс»)</w:t>
            </w:r>
          </w:p>
        </w:tc>
        <w:tc>
          <w:tcPr>
            <w:tcW w:w="5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545" w:rsidRDefault="00FB6545" w:rsidP="00FB6545">
            <w:pPr>
              <w:snapToGrid w:val="0"/>
              <w:jc w:val="center"/>
              <w:rPr>
                <w:rFonts w:cs="Tahoma"/>
                <w:szCs w:val="20"/>
              </w:rPr>
            </w:pPr>
            <w:r>
              <w:rPr>
                <w:rFonts w:cs="Tahoma"/>
                <w:szCs w:val="20"/>
              </w:rPr>
              <w:t>Поставщик (____________</w:t>
            </w:r>
            <w:bookmarkStart w:id="3" w:name="_GoBack"/>
            <w:bookmarkEnd w:id="3"/>
            <w:r>
              <w:rPr>
                <w:rFonts w:cs="Tahoma"/>
                <w:szCs w:val="20"/>
              </w:rPr>
              <w:t>_______)</w:t>
            </w:r>
          </w:p>
        </w:tc>
      </w:tr>
      <w:tr w:rsidR="00FB6545" w:rsidTr="00FB6545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545" w:rsidRDefault="00FB6545" w:rsidP="00FB6545">
            <w:pPr>
              <w:tabs>
                <w:tab w:val="left" w:pos="2160"/>
              </w:tabs>
              <w:ind w:right="113"/>
              <w:rPr>
                <w:rFonts w:eastAsia="Arial Unicode MS" w:cs="Tahoma"/>
                <w:bCs/>
                <w:szCs w:val="20"/>
              </w:rPr>
            </w:pPr>
          </w:p>
          <w:p w:rsidR="00FB6545" w:rsidRDefault="00FB6545" w:rsidP="00FB6545">
            <w:pPr>
              <w:tabs>
                <w:tab w:val="left" w:pos="2160"/>
              </w:tabs>
              <w:ind w:right="113"/>
              <w:jc w:val="center"/>
              <w:rPr>
                <w:rFonts w:eastAsia="Arial Unicode MS" w:cs="Tahoma"/>
                <w:bCs/>
                <w:szCs w:val="20"/>
              </w:rPr>
            </w:pPr>
            <w:r>
              <w:rPr>
                <w:rFonts w:eastAsia="Arial Unicode MS" w:cs="Tahoma"/>
                <w:bCs/>
                <w:szCs w:val="20"/>
              </w:rPr>
              <w:t xml:space="preserve">_____________ </w:t>
            </w:r>
            <w:r w:rsidRPr="00553E3B">
              <w:rPr>
                <w:rFonts w:eastAsia="Arial Unicode MS" w:cs="Tahoma"/>
                <w:bCs/>
                <w:szCs w:val="20"/>
              </w:rPr>
              <w:t>/</w:t>
            </w:r>
            <w:r w:rsidRPr="00553E3B">
              <w:rPr>
                <w:rFonts w:cs="Tahoma"/>
                <w:szCs w:val="20"/>
              </w:rPr>
              <w:t xml:space="preserve"> Маковский Валерий Витальевич</w:t>
            </w:r>
            <w:r>
              <w:rPr>
                <w:rFonts w:cs="Tahoma"/>
                <w:color w:val="000000"/>
                <w:szCs w:val="20"/>
                <w:shd w:val="clear" w:color="auto" w:fill="FFFFFF"/>
              </w:rPr>
              <w:t xml:space="preserve"> </w:t>
            </w:r>
            <w:r>
              <w:rPr>
                <w:rFonts w:eastAsia="Arial Unicode MS" w:cs="Tahoma"/>
                <w:bCs/>
                <w:szCs w:val="20"/>
              </w:rPr>
              <w:t>/</w:t>
            </w:r>
          </w:p>
          <w:p w:rsidR="00FB6545" w:rsidRDefault="00FB6545" w:rsidP="00FB6545">
            <w:pPr>
              <w:tabs>
                <w:tab w:val="left" w:pos="2160"/>
              </w:tabs>
              <w:ind w:right="113"/>
              <w:jc w:val="center"/>
              <w:rPr>
                <w:rFonts w:eastAsia="Arial Unicode MS" w:cs="Tahoma"/>
                <w:bCs/>
                <w:szCs w:val="20"/>
              </w:rPr>
            </w:pPr>
          </w:p>
          <w:p w:rsidR="00FB6545" w:rsidRDefault="00FB6545" w:rsidP="00FB6545">
            <w:pPr>
              <w:tabs>
                <w:tab w:val="left" w:pos="-180"/>
              </w:tabs>
              <w:ind w:right="113"/>
              <w:jc w:val="center"/>
              <w:rPr>
                <w:rFonts w:eastAsia="Arial Unicode MS" w:cs="Tahoma"/>
                <w:bCs/>
                <w:iCs/>
                <w:szCs w:val="20"/>
              </w:rPr>
            </w:pPr>
            <w:r>
              <w:rPr>
                <w:rFonts w:eastAsia="Arial Unicode MS" w:cs="Tahoma"/>
                <w:bCs/>
                <w:iCs/>
                <w:szCs w:val="20"/>
              </w:rPr>
              <w:t>М.П.   «___»</w:t>
            </w:r>
            <w:r w:rsidRPr="00D55A12">
              <w:rPr>
                <w:rFonts w:eastAsia="Arial Unicode MS" w:cs="Tahoma"/>
                <w:bCs/>
                <w:iCs/>
                <w:szCs w:val="20"/>
              </w:rPr>
              <w:t xml:space="preserve"> </w:t>
            </w:r>
            <w:r>
              <w:rPr>
                <w:rFonts w:eastAsia="Arial Unicode MS" w:cs="Tahoma"/>
                <w:bCs/>
                <w:iCs/>
                <w:szCs w:val="20"/>
              </w:rPr>
              <w:t>_________</w:t>
            </w:r>
            <w:r w:rsidRPr="00D55A12">
              <w:rPr>
                <w:rFonts w:eastAsia="Arial Unicode MS" w:cs="Tahoma"/>
                <w:bCs/>
                <w:iCs/>
                <w:szCs w:val="20"/>
              </w:rPr>
              <w:t xml:space="preserve"> </w:t>
            </w:r>
            <w:r>
              <w:rPr>
                <w:rFonts w:eastAsia="Arial Unicode MS" w:cs="Tahoma"/>
                <w:bCs/>
                <w:iCs/>
                <w:szCs w:val="20"/>
              </w:rPr>
              <w:t>2023 года</w:t>
            </w:r>
          </w:p>
          <w:p w:rsidR="00FB6545" w:rsidRDefault="00FB6545" w:rsidP="00FB6545">
            <w:pPr>
              <w:jc w:val="center"/>
              <w:rPr>
                <w:rFonts w:cs="Tahoma"/>
                <w:szCs w:val="20"/>
              </w:rPr>
            </w:pPr>
          </w:p>
        </w:tc>
        <w:tc>
          <w:tcPr>
            <w:tcW w:w="5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545" w:rsidRDefault="00FB6545" w:rsidP="00FB6545">
            <w:pPr>
              <w:tabs>
                <w:tab w:val="left" w:pos="2160"/>
              </w:tabs>
              <w:ind w:right="113"/>
              <w:rPr>
                <w:rFonts w:eastAsia="Arial Unicode MS" w:cs="Tahoma"/>
                <w:bCs/>
                <w:szCs w:val="20"/>
              </w:rPr>
            </w:pPr>
          </w:p>
          <w:p w:rsidR="00FB6545" w:rsidRDefault="00FB6545" w:rsidP="00FB6545">
            <w:pPr>
              <w:tabs>
                <w:tab w:val="left" w:pos="2160"/>
              </w:tabs>
              <w:ind w:right="113"/>
              <w:jc w:val="center"/>
              <w:rPr>
                <w:rFonts w:eastAsia="Arial Unicode MS" w:cs="Tahoma"/>
                <w:bCs/>
                <w:szCs w:val="20"/>
              </w:rPr>
            </w:pPr>
            <w:r>
              <w:rPr>
                <w:rFonts w:eastAsia="Arial Unicode MS" w:cs="Tahoma"/>
                <w:bCs/>
                <w:szCs w:val="20"/>
              </w:rPr>
              <w:t>________________ / _________________________</w:t>
            </w:r>
            <w:r>
              <w:rPr>
                <w:rFonts w:cs="Tahoma"/>
                <w:color w:val="000000"/>
                <w:szCs w:val="20"/>
                <w:shd w:val="clear" w:color="auto" w:fill="FFFFFF"/>
              </w:rPr>
              <w:t xml:space="preserve"> </w:t>
            </w:r>
            <w:r>
              <w:rPr>
                <w:rFonts w:eastAsia="Arial Unicode MS" w:cs="Tahoma"/>
                <w:bCs/>
                <w:szCs w:val="20"/>
              </w:rPr>
              <w:t>/</w:t>
            </w:r>
          </w:p>
          <w:p w:rsidR="00FB6545" w:rsidRDefault="00FB6545" w:rsidP="00FB6545">
            <w:pPr>
              <w:tabs>
                <w:tab w:val="left" w:pos="2160"/>
              </w:tabs>
              <w:ind w:right="113"/>
              <w:jc w:val="center"/>
              <w:rPr>
                <w:rFonts w:eastAsia="Arial Unicode MS" w:cs="Tahoma"/>
                <w:bCs/>
                <w:szCs w:val="20"/>
              </w:rPr>
            </w:pPr>
          </w:p>
          <w:p w:rsidR="00FB6545" w:rsidRDefault="00FB6545" w:rsidP="00FB6545">
            <w:pPr>
              <w:jc w:val="center"/>
              <w:rPr>
                <w:rFonts w:cs="Tahoma"/>
                <w:szCs w:val="20"/>
              </w:rPr>
            </w:pPr>
            <w:r>
              <w:rPr>
                <w:rFonts w:eastAsia="Arial Unicode MS" w:cs="Tahoma"/>
                <w:bCs/>
                <w:iCs/>
                <w:szCs w:val="20"/>
              </w:rPr>
              <w:t>М.П.   «___»</w:t>
            </w:r>
            <w:r w:rsidRPr="00D55A12">
              <w:rPr>
                <w:rFonts w:eastAsia="Arial Unicode MS" w:cs="Tahoma"/>
                <w:bCs/>
                <w:iCs/>
                <w:szCs w:val="20"/>
              </w:rPr>
              <w:t xml:space="preserve"> </w:t>
            </w:r>
            <w:r>
              <w:rPr>
                <w:rFonts w:eastAsia="Arial Unicode MS" w:cs="Tahoma"/>
                <w:bCs/>
                <w:iCs/>
                <w:szCs w:val="20"/>
              </w:rPr>
              <w:t>_________</w:t>
            </w:r>
            <w:r w:rsidRPr="00D55A12">
              <w:rPr>
                <w:rFonts w:eastAsia="Arial Unicode MS" w:cs="Tahoma"/>
                <w:bCs/>
                <w:iCs/>
                <w:szCs w:val="20"/>
              </w:rPr>
              <w:t xml:space="preserve"> </w:t>
            </w:r>
            <w:r>
              <w:rPr>
                <w:rFonts w:eastAsia="Arial Unicode MS" w:cs="Tahoma"/>
                <w:bCs/>
                <w:iCs/>
                <w:szCs w:val="20"/>
              </w:rPr>
              <w:t>2023 года</w:t>
            </w:r>
          </w:p>
        </w:tc>
      </w:tr>
    </w:tbl>
    <w:p w:rsidR="0003104E" w:rsidRPr="00623E04" w:rsidRDefault="00B56E11" w:rsidP="00FD38DE">
      <w:pPr>
        <w:rPr>
          <w:rFonts w:cs="Tahoma"/>
          <w:noProof/>
          <w:szCs w:val="20"/>
          <w:lang w:val="en-US"/>
        </w:rPr>
      </w:pPr>
      <w:r>
        <w:rPr>
          <w:rFonts w:cs="Tahoma"/>
          <w:noProof/>
          <w:szCs w:val="20"/>
        </w:rPr>
        <w:pict>
          <v:shape id="_x0000_i1028" type="#_x0000_t75" style="width:450.45pt;height:636.5pt">
            <v:imagedata r:id="rId17" o:title="Батурина ПЛАН"/>
          </v:shape>
        </w:pict>
      </w:r>
    </w:p>
    <w:p w:rsidR="00453500" w:rsidRPr="000F6F7A" w:rsidRDefault="00453500" w:rsidP="00FD38DE">
      <w:pPr>
        <w:rPr>
          <w:rFonts w:cs="Tahoma"/>
          <w:szCs w:val="20"/>
        </w:rPr>
      </w:pPr>
    </w:p>
    <w:sectPr w:rsidR="00453500" w:rsidRPr="000F6F7A" w:rsidSect="0003104E">
      <w:pgSz w:w="11906" w:h="16838" w:code="9"/>
      <w:pgMar w:top="352" w:right="1276" w:bottom="1134" w:left="1276" w:header="454" w:footer="5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D7183" w:rsidRDefault="00CD7183" w:rsidP="00EC2649">
      <w:r>
        <w:separator/>
      </w:r>
    </w:p>
  </w:endnote>
  <w:endnote w:type="continuationSeparator" w:id="0">
    <w:p w:rsidR="00CD7183" w:rsidRDefault="00CD7183" w:rsidP="00EC26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D7183" w:rsidRDefault="00CD7183" w:rsidP="00EC2649">
      <w:r>
        <w:separator/>
      </w:r>
    </w:p>
  </w:footnote>
  <w:footnote w:type="continuationSeparator" w:id="0">
    <w:p w:rsidR="00CD7183" w:rsidRDefault="00CD7183" w:rsidP="00EC26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68752352"/>
      <w:placeholder>
        <w:docPart w:val="6626E9539E3642FEAF35A89D9AD61E62"/>
      </w:placeholder>
      <w:temporary/>
      <w:showingPlcHdr/>
      <w15:appearance w15:val="hidden"/>
    </w:sdtPr>
    <w:sdtEndPr/>
    <w:sdtContent>
      <w:p w:rsidR="00295130" w:rsidRDefault="00295130">
        <w:pPr>
          <w:pStyle w:val="a8"/>
        </w:pPr>
        <w:r>
          <w:t>[Введите текст]</w:t>
        </w:r>
      </w:p>
    </w:sdtContent>
  </w:sdt>
  <w:p w:rsidR="0015303D" w:rsidRPr="00394B9F" w:rsidRDefault="0015303D" w:rsidP="00394B9F">
    <w:pPr>
      <w:spacing w:line="312" w:lineRule="auto"/>
      <w:rPr>
        <w:rFonts w:cs="Tahoma"/>
        <w:color w:val="4E5962"/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4412168"/>
      <w:placeholder>
        <w:docPart w:val="55F52452DF574762A966DFAAA1E00399"/>
      </w:placeholder>
      <w:temporary/>
      <w:showingPlcHdr/>
      <w15:appearance w15:val="hidden"/>
    </w:sdtPr>
    <w:sdtEndPr/>
    <w:sdtContent>
      <w:p w:rsidR="00295130" w:rsidRDefault="00295130">
        <w:pPr>
          <w:pStyle w:val="a8"/>
        </w:pPr>
        <w:r>
          <w:t>[Введите текст]</w:t>
        </w:r>
      </w:p>
    </w:sdtContent>
  </w:sdt>
  <w:p w:rsidR="00F318BB" w:rsidRPr="00DD2252" w:rsidRDefault="00F318BB">
    <w:pPr>
      <w:pStyle w:val="a8"/>
      <w:rPr>
        <w:lang w:val="it-IT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6D2554"/>
    <w:multiLevelType w:val="hybridMultilevel"/>
    <w:tmpl w:val="C5C244E4"/>
    <w:lvl w:ilvl="0" w:tplc="045CB0F2">
      <w:start w:val="1"/>
      <w:numFmt w:val="decimal"/>
      <w:lvlText w:val="%1."/>
      <w:lvlJc w:val="left"/>
      <w:pPr>
        <w:ind w:left="1361" w:hanging="51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6314C3"/>
    <w:multiLevelType w:val="hybridMultilevel"/>
    <w:tmpl w:val="0C601400"/>
    <w:lvl w:ilvl="0" w:tplc="C6C03F7E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2D0C60"/>
    <w:multiLevelType w:val="hybridMultilevel"/>
    <w:tmpl w:val="FE86E41C"/>
    <w:lvl w:ilvl="0" w:tplc="95A8E1B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B153FF"/>
    <w:multiLevelType w:val="hybridMultilevel"/>
    <w:tmpl w:val="CD42FB9C"/>
    <w:lvl w:ilvl="0" w:tplc="BD563E8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31862787"/>
    <w:multiLevelType w:val="multilevel"/>
    <w:tmpl w:val="90AC892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lvlText w:val="%1.%2.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5" w15:restartNumberingAfterBreak="0">
    <w:nsid w:val="370D3F08"/>
    <w:multiLevelType w:val="hybridMultilevel"/>
    <w:tmpl w:val="549A0112"/>
    <w:lvl w:ilvl="0" w:tplc="7D64D598">
      <w:start w:val="1"/>
      <w:numFmt w:val="decimal"/>
      <w:lvlText w:val="%1."/>
      <w:lvlJc w:val="left"/>
      <w:pPr>
        <w:ind w:left="420" w:hanging="360"/>
      </w:pPr>
      <w:rPr>
        <w:rFonts w:hint="default"/>
        <w:b w:val="0"/>
        <w:i w:val="0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6" w15:restartNumberingAfterBreak="0">
    <w:nsid w:val="49306D68"/>
    <w:multiLevelType w:val="hybridMultilevel"/>
    <w:tmpl w:val="0300807A"/>
    <w:lvl w:ilvl="0" w:tplc="EACE8AF4">
      <w:start w:val="1"/>
      <w:numFmt w:val="decimal"/>
      <w:lvlText w:val="%1)"/>
      <w:lvlJc w:val="left"/>
      <w:pPr>
        <w:tabs>
          <w:tab w:val="num" w:pos="397"/>
        </w:tabs>
        <w:ind w:left="397" w:hanging="397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4B6B0504"/>
    <w:multiLevelType w:val="hybridMultilevel"/>
    <w:tmpl w:val="0096E192"/>
    <w:lvl w:ilvl="0" w:tplc="604498F6">
      <w:start w:val="1"/>
      <w:numFmt w:val="decimal"/>
      <w:lvlText w:val="%1."/>
      <w:lvlJc w:val="left"/>
      <w:pPr>
        <w:ind w:left="720" w:hanging="360"/>
      </w:pPr>
      <w:rPr>
        <w:rFonts w:ascii="Tahoma" w:hAnsi="Tahoma" w:cs="Tahoma" w:hint="default"/>
        <w:b w:val="0"/>
        <w:sz w:val="18"/>
        <w:szCs w:val="1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CE19F1"/>
    <w:multiLevelType w:val="hybridMultilevel"/>
    <w:tmpl w:val="DFD6C46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86009A"/>
    <w:multiLevelType w:val="hybridMultilevel"/>
    <w:tmpl w:val="7DF21AD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6"/>
  </w:num>
  <w:num w:numId="4">
    <w:abstractNumId w:val="9"/>
  </w:num>
  <w:num w:numId="5">
    <w:abstractNumId w:val="7"/>
  </w:num>
  <w:num w:numId="6">
    <w:abstractNumId w:val="0"/>
  </w:num>
  <w:num w:numId="7">
    <w:abstractNumId w:val="2"/>
  </w:num>
  <w:num w:numId="8">
    <w:abstractNumId w:val="5"/>
  </w:num>
  <w:num w:numId="9">
    <w:abstractNumId w:val="1"/>
  </w:num>
  <w:num w:numId="10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hdrShapeDefaults>
    <o:shapedefaults v:ext="edit" spidmax="2049">
      <o:colormru v:ext="edit" colors="#657480,#9aa6b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2649"/>
    <w:rsid w:val="0000022C"/>
    <w:rsid w:val="00000521"/>
    <w:rsid w:val="00000AC1"/>
    <w:rsid w:val="00000C3E"/>
    <w:rsid w:val="00000F8C"/>
    <w:rsid w:val="00000FBC"/>
    <w:rsid w:val="0000121F"/>
    <w:rsid w:val="00001496"/>
    <w:rsid w:val="000018B3"/>
    <w:rsid w:val="00001A2E"/>
    <w:rsid w:val="00001A7F"/>
    <w:rsid w:val="00001B22"/>
    <w:rsid w:val="000023DF"/>
    <w:rsid w:val="000025BD"/>
    <w:rsid w:val="0000265C"/>
    <w:rsid w:val="00002D2C"/>
    <w:rsid w:val="00003256"/>
    <w:rsid w:val="000032CA"/>
    <w:rsid w:val="00003A00"/>
    <w:rsid w:val="00003AF6"/>
    <w:rsid w:val="00003E84"/>
    <w:rsid w:val="00004088"/>
    <w:rsid w:val="00004508"/>
    <w:rsid w:val="000046DB"/>
    <w:rsid w:val="00004C26"/>
    <w:rsid w:val="000050BF"/>
    <w:rsid w:val="0000512F"/>
    <w:rsid w:val="000053E3"/>
    <w:rsid w:val="0000578D"/>
    <w:rsid w:val="00005B64"/>
    <w:rsid w:val="00005C74"/>
    <w:rsid w:val="00005EDF"/>
    <w:rsid w:val="00006939"/>
    <w:rsid w:val="00006951"/>
    <w:rsid w:val="000069E4"/>
    <w:rsid w:val="0000725A"/>
    <w:rsid w:val="00007693"/>
    <w:rsid w:val="00007AB4"/>
    <w:rsid w:val="00007DAF"/>
    <w:rsid w:val="00007E37"/>
    <w:rsid w:val="00010A95"/>
    <w:rsid w:val="00010F23"/>
    <w:rsid w:val="00010FF1"/>
    <w:rsid w:val="000113FF"/>
    <w:rsid w:val="0001143F"/>
    <w:rsid w:val="00011DFC"/>
    <w:rsid w:val="00012345"/>
    <w:rsid w:val="00012AA7"/>
    <w:rsid w:val="00012F36"/>
    <w:rsid w:val="00013021"/>
    <w:rsid w:val="00013811"/>
    <w:rsid w:val="0001391B"/>
    <w:rsid w:val="000139E3"/>
    <w:rsid w:val="00013A4A"/>
    <w:rsid w:val="00013C38"/>
    <w:rsid w:val="00013DF6"/>
    <w:rsid w:val="00013EAB"/>
    <w:rsid w:val="00013FA5"/>
    <w:rsid w:val="00014149"/>
    <w:rsid w:val="00014154"/>
    <w:rsid w:val="0001450B"/>
    <w:rsid w:val="000147C2"/>
    <w:rsid w:val="00014BFD"/>
    <w:rsid w:val="00014CC1"/>
    <w:rsid w:val="00014EB8"/>
    <w:rsid w:val="00014F62"/>
    <w:rsid w:val="0001598A"/>
    <w:rsid w:val="00015BBC"/>
    <w:rsid w:val="00015F1B"/>
    <w:rsid w:val="00016053"/>
    <w:rsid w:val="0001619D"/>
    <w:rsid w:val="00016A4F"/>
    <w:rsid w:val="00016B7F"/>
    <w:rsid w:val="00016CD8"/>
    <w:rsid w:val="00016E92"/>
    <w:rsid w:val="000174B0"/>
    <w:rsid w:val="00017FF1"/>
    <w:rsid w:val="000205F5"/>
    <w:rsid w:val="000206C3"/>
    <w:rsid w:val="00020CC9"/>
    <w:rsid w:val="00020F9F"/>
    <w:rsid w:val="00021F00"/>
    <w:rsid w:val="00022199"/>
    <w:rsid w:val="00022AA2"/>
    <w:rsid w:val="00023158"/>
    <w:rsid w:val="0002323A"/>
    <w:rsid w:val="00023258"/>
    <w:rsid w:val="00023417"/>
    <w:rsid w:val="000238E5"/>
    <w:rsid w:val="00023F7F"/>
    <w:rsid w:val="00024077"/>
    <w:rsid w:val="0002424D"/>
    <w:rsid w:val="0002472E"/>
    <w:rsid w:val="0002516A"/>
    <w:rsid w:val="00025486"/>
    <w:rsid w:val="00025536"/>
    <w:rsid w:val="00025885"/>
    <w:rsid w:val="00025D40"/>
    <w:rsid w:val="0002628A"/>
    <w:rsid w:val="00026F36"/>
    <w:rsid w:val="00027619"/>
    <w:rsid w:val="0002778D"/>
    <w:rsid w:val="00027EB0"/>
    <w:rsid w:val="00030440"/>
    <w:rsid w:val="0003049C"/>
    <w:rsid w:val="00030D74"/>
    <w:rsid w:val="0003101B"/>
    <w:rsid w:val="0003104E"/>
    <w:rsid w:val="00031134"/>
    <w:rsid w:val="00031654"/>
    <w:rsid w:val="0003191C"/>
    <w:rsid w:val="00031BAD"/>
    <w:rsid w:val="00031EE0"/>
    <w:rsid w:val="000329AB"/>
    <w:rsid w:val="00033A2A"/>
    <w:rsid w:val="00033F5E"/>
    <w:rsid w:val="000349B4"/>
    <w:rsid w:val="00034B9C"/>
    <w:rsid w:val="00034D5E"/>
    <w:rsid w:val="000350D6"/>
    <w:rsid w:val="0003518A"/>
    <w:rsid w:val="00035294"/>
    <w:rsid w:val="00035550"/>
    <w:rsid w:val="00035A74"/>
    <w:rsid w:val="000361AC"/>
    <w:rsid w:val="0003626E"/>
    <w:rsid w:val="00036296"/>
    <w:rsid w:val="00036985"/>
    <w:rsid w:val="00036EA9"/>
    <w:rsid w:val="00037120"/>
    <w:rsid w:val="000371EC"/>
    <w:rsid w:val="0003756A"/>
    <w:rsid w:val="0003777B"/>
    <w:rsid w:val="00037E1B"/>
    <w:rsid w:val="00037E84"/>
    <w:rsid w:val="0004002D"/>
    <w:rsid w:val="000400A8"/>
    <w:rsid w:val="00040409"/>
    <w:rsid w:val="00040B0C"/>
    <w:rsid w:val="00040C3E"/>
    <w:rsid w:val="00040C85"/>
    <w:rsid w:val="00040E9E"/>
    <w:rsid w:val="00041193"/>
    <w:rsid w:val="000414D0"/>
    <w:rsid w:val="00041A8B"/>
    <w:rsid w:val="00041D8D"/>
    <w:rsid w:val="00041F0C"/>
    <w:rsid w:val="0004204C"/>
    <w:rsid w:val="00042081"/>
    <w:rsid w:val="00042154"/>
    <w:rsid w:val="0004217B"/>
    <w:rsid w:val="00042686"/>
    <w:rsid w:val="0004270B"/>
    <w:rsid w:val="0004275D"/>
    <w:rsid w:val="000429B1"/>
    <w:rsid w:val="00042AD6"/>
    <w:rsid w:val="00042AF6"/>
    <w:rsid w:val="00043766"/>
    <w:rsid w:val="00043EF2"/>
    <w:rsid w:val="0004429B"/>
    <w:rsid w:val="00044AD9"/>
    <w:rsid w:val="00045018"/>
    <w:rsid w:val="00045624"/>
    <w:rsid w:val="00045801"/>
    <w:rsid w:val="00045BF8"/>
    <w:rsid w:val="00045DA3"/>
    <w:rsid w:val="00045FBD"/>
    <w:rsid w:val="000468A2"/>
    <w:rsid w:val="000474AA"/>
    <w:rsid w:val="0004757C"/>
    <w:rsid w:val="00050821"/>
    <w:rsid w:val="0005083C"/>
    <w:rsid w:val="0005088C"/>
    <w:rsid w:val="000508D1"/>
    <w:rsid w:val="00050C79"/>
    <w:rsid w:val="00051029"/>
    <w:rsid w:val="00051528"/>
    <w:rsid w:val="00051965"/>
    <w:rsid w:val="000521C5"/>
    <w:rsid w:val="00052BAD"/>
    <w:rsid w:val="00052DC8"/>
    <w:rsid w:val="00052F02"/>
    <w:rsid w:val="00053757"/>
    <w:rsid w:val="000537FF"/>
    <w:rsid w:val="000538D7"/>
    <w:rsid w:val="00053B4B"/>
    <w:rsid w:val="000546D8"/>
    <w:rsid w:val="00054C65"/>
    <w:rsid w:val="000550D2"/>
    <w:rsid w:val="0005526E"/>
    <w:rsid w:val="000552A6"/>
    <w:rsid w:val="00055348"/>
    <w:rsid w:val="00055375"/>
    <w:rsid w:val="00055EF3"/>
    <w:rsid w:val="00056097"/>
    <w:rsid w:val="000568F1"/>
    <w:rsid w:val="0005699E"/>
    <w:rsid w:val="00057269"/>
    <w:rsid w:val="00057728"/>
    <w:rsid w:val="00057D2E"/>
    <w:rsid w:val="0006096B"/>
    <w:rsid w:val="00060A61"/>
    <w:rsid w:val="00060C52"/>
    <w:rsid w:val="00060D87"/>
    <w:rsid w:val="00061CF0"/>
    <w:rsid w:val="00062C1B"/>
    <w:rsid w:val="00062F0D"/>
    <w:rsid w:val="00063693"/>
    <w:rsid w:val="000640F5"/>
    <w:rsid w:val="0006426C"/>
    <w:rsid w:val="000642C4"/>
    <w:rsid w:val="00064608"/>
    <w:rsid w:val="0006461E"/>
    <w:rsid w:val="00064636"/>
    <w:rsid w:val="00064CC0"/>
    <w:rsid w:val="00064E55"/>
    <w:rsid w:val="00064F61"/>
    <w:rsid w:val="000654F8"/>
    <w:rsid w:val="0006569E"/>
    <w:rsid w:val="00065D7C"/>
    <w:rsid w:val="00066551"/>
    <w:rsid w:val="000668BE"/>
    <w:rsid w:val="00066B50"/>
    <w:rsid w:val="000672CA"/>
    <w:rsid w:val="00067756"/>
    <w:rsid w:val="00067DBF"/>
    <w:rsid w:val="0007017E"/>
    <w:rsid w:val="0007029F"/>
    <w:rsid w:val="00070CD7"/>
    <w:rsid w:val="00071AB3"/>
    <w:rsid w:val="00071B07"/>
    <w:rsid w:val="00071E42"/>
    <w:rsid w:val="0007271B"/>
    <w:rsid w:val="00072746"/>
    <w:rsid w:val="00072D42"/>
    <w:rsid w:val="0007372F"/>
    <w:rsid w:val="0007376D"/>
    <w:rsid w:val="00073B07"/>
    <w:rsid w:val="00074209"/>
    <w:rsid w:val="0007443C"/>
    <w:rsid w:val="00074792"/>
    <w:rsid w:val="00074E81"/>
    <w:rsid w:val="0007540E"/>
    <w:rsid w:val="00075CA0"/>
    <w:rsid w:val="0007611C"/>
    <w:rsid w:val="00076310"/>
    <w:rsid w:val="0007651C"/>
    <w:rsid w:val="00076F9A"/>
    <w:rsid w:val="000772C1"/>
    <w:rsid w:val="000775E0"/>
    <w:rsid w:val="000775E7"/>
    <w:rsid w:val="0007762C"/>
    <w:rsid w:val="00077962"/>
    <w:rsid w:val="000812C7"/>
    <w:rsid w:val="000813CD"/>
    <w:rsid w:val="00081515"/>
    <w:rsid w:val="0008176D"/>
    <w:rsid w:val="00081785"/>
    <w:rsid w:val="000818FB"/>
    <w:rsid w:val="00081D3D"/>
    <w:rsid w:val="00082630"/>
    <w:rsid w:val="0008330B"/>
    <w:rsid w:val="00083628"/>
    <w:rsid w:val="00083716"/>
    <w:rsid w:val="00083DE9"/>
    <w:rsid w:val="000840E7"/>
    <w:rsid w:val="00084313"/>
    <w:rsid w:val="00084662"/>
    <w:rsid w:val="000846D0"/>
    <w:rsid w:val="00084779"/>
    <w:rsid w:val="00084A26"/>
    <w:rsid w:val="00084A63"/>
    <w:rsid w:val="00085641"/>
    <w:rsid w:val="000856CE"/>
    <w:rsid w:val="00085953"/>
    <w:rsid w:val="00085A61"/>
    <w:rsid w:val="00086609"/>
    <w:rsid w:val="000869A5"/>
    <w:rsid w:val="000870D1"/>
    <w:rsid w:val="00087A26"/>
    <w:rsid w:val="00090274"/>
    <w:rsid w:val="000905E0"/>
    <w:rsid w:val="000906AB"/>
    <w:rsid w:val="000908CE"/>
    <w:rsid w:val="00090B5B"/>
    <w:rsid w:val="00090C38"/>
    <w:rsid w:val="00090C74"/>
    <w:rsid w:val="000911E8"/>
    <w:rsid w:val="00091DD9"/>
    <w:rsid w:val="00092E04"/>
    <w:rsid w:val="000935C2"/>
    <w:rsid w:val="00093617"/>
    <w:rsid w:val="00093838"/>
    <w:rsid w:val="0009415F"/>
    <w:rsid w:val="000947C0"/>
    <w:rsid w:val="00094B2C"/>
    <w:rsid w:val="00094E83"/>
    <w:rsid w:val="0009501C"/>
    <w:rsid w:val="000953D8"/>
    <w:rsid w:val="00095A41"/>
    <w:rsid w:val="00095D86"/>
    <w:rsid w:val="000960F0"/>
    <w:rsid w:val="00096841"/>
    <w:rsid w:val="00096F19"/>
    <w:rsid w:val="00096F3D"/>
    <w:rsid w:val="000975C1"/>
    <w:rsid w:val="00097650"/>
    <w:rsid w:val="00097C35"/>
    <w:rsid w:val="000A061D"/>
    <w:rsid w:val="000A0B7D"/>
    <w:rsid w:val="000A0F6B"/>
    <w:rsid w:val="000A1056"/>
    <w:rsid w:val="000A121E"/>
    <w:rsid w:val="000A1A5F"/>
    <w:rsid w:val="000A20F2"/>
    <w:rsid w:val="000A2164"/>
    <w:rsid w:val="000A2CE2"/>
    <w:rsid w:val="000A2FD0"/>
    <w:rsid w:val="000A3728"/>
    <w:rsid w:val="000A3A57"/>
    <w:rsid w:val="000A3D4E"/>
    <w:rsid w:val="000A40F0"/>
    <w:rsid w:val="000A43D5"/>
    <w:rsid w:val="000A46AF"/>
    <w:rsid w:val="000A46CD"/>
    <w:rsid w:val="000A50BE"/>
    <w:rsid w:val="000A5724"/>
    <w:rsid w:val="000A5E7B"/>
    <w:rsid w:val="000A60AB"/>
    <w:rsid w:val="000A6319"/>
    <w:rsid w:val="000A6352"/>
    <w:rsid w:val="000A7796"/>
    <w:rsid w:val="000B0A1C"/>
    <w:rsid w:val="000B0CCA"/>
    <w:rsid w:val="000B11BB"/>
    <w:rsid w:val="000B146C"/>
    <w:rsid w:val="000B17BD"/>
    <w:rsid w:val="000B194A"/>
    <w:rsid w:val="000B385F"/>
    <w:rsid w:val="000B3F90"/>
    <w:rsid w:val="000B3F91"/>
    <w:rsid w:val="000B4F5E"/>
    <w:rsid w:val="000B542E"/>
    <w:rsid w:val="000B5892"/>
    <w:rsid w:val="000B5DC7"/>
    <w:rsid w:val="000B5DD2"/>
    <w:rsid w:val="000B6149"/>
    <w:rsid w:val="000B654F"/>
    <w:rsid w:val="000B670C"/>
    <w:rsid w:val="000B691A"/>
    <w:rsid w:val="000B6D53"/>
    <w:rsid w:val="000B7218"/>
    <w:rsid w:val="000B7FA5"/>
    <w:rsid w:val="000C06EF"/>
    <w:rsid w:val="000C08D1"/>
    <w:rsid w:val="000C0CDE"/>
    <w:rsid w:val="000C11BB"/>
    <w:rsid w:val="000C1415"/>
    <w:rsid w:val="000C1729"/>
    <w:rsid w:val="000C1A7F"/>
    <w:rsid w:val="000C1E37"/>
    <w:rsid w:val="000C261D"/>
    <w:rsid w:val="000C2B58"/>
    <w:rsid w:val="000C2D94"/>
    <w:rsid w:val="000C333F"/>
    <w:rsid w:val="000C361C"/>
    <w:rsid w:val="000C369A"/>
    <w:rsid w:val="000C409E"/>
    <w:rsid w:val="000C4122"/>
    <w:rsid w:val="000C45A9"/>
    <w:rsid w:val="000C471D"/>
    <w:rsid w:val="000C490F"/>
    <w:rsid w:val="000C4BC2"/>
    <w:rsid w:val="000C4D6F"/>
    <w:rsid w:val="000C4FEC"/>
    <w:rsid w:val="000C5704"/>
    <w:rsid w:val="000C5AA8"/>
    <w:rsid w:val="000C5BAB"/>
    <w:rsid w:val="000C5DB5"/>
    <w:rsid w:val="000C5F2B"/>
    <w:rsid w:val="000C5F42"/>
    <w:rsid w:val="000C5F4D"/>
    <w:rsid w:val="000C6BE1"/>
    <w:rsid w:val="000C78BF"/>
    <w:rsid w:val="000C7940"/>
    <w:rsid w:val="000C7A71"/>
    <w:rsid w:val="000C7DA4"/>
    <w:rsid w:val="000C7F45"/>
    <w:rsid w:val="000D0183"/>
    <w:rsid w:val="000D02C9"/>
    <w:rsid w:val="000D0638"/>
    <w:rsid w:val="000D0A18"/>
    <w:rsid w:val="000D0C04"/>
    <w:rsid w:val="000D1315"/>
    <w:rsid w:val="000D14A9"/>
    <w:rsid w:val="000D225E"/>
    <w:rsid w:val="000D25AE"/>
    <w:rsid w:val="000D27E9"/>
    <w:rsid w:val="000D2D59"/>
    <w:rsid w:val="000D2FFE"/>
    <w:rsid w:val="000D3699"/>
    <w:rsid w:val="000D3CCB"/>
    <w:rsid w:val="000D3E1A"/>
    <w:rsid w:val="000D40E0"/>
    <w:rsid w:val="000D4478"/>
    <w:rsid w:val="000D46BA"/>
    <w:rsid w:val="000D4813"/>
    <w:rsid w:val="000D4935"/>
    <w:rsid w:val="000D4DC5"/>
    <w:rsid w:val="000D59A8"/>
    <w:rsid w:val="000D723F"/>
    <w:rsid w:val="000D726D"/>
    <w:rsid w:val="000D7669"/>
    <w:rsid w:val="000D772A"/>
    <w:rsid w:val="000E0137"/>
    <w:rsid w:val="000E01B7"/>
    <w:rsid w:val="000E06B3"/>
    <w:rsid w:val="000E08A1"/>
    <w:rsid w:val="000E1DC8"/>
    <w:rsid w:val="000E1E35"/>
    <w:rsid w:val="000E26D0"/>
    <w:rsid w:val="000E27AE"/>
    <w:rsid w:val="000E2BFA"/>
    <w:rsid w:val="000E2DE5"/>
    <w:rsid w:val="000E3329"/>
    <w:rsid w:val="000E3BDA"/>
    <w:rsid w:val="000E433F"/>
    <w:rsid w:val="000E483A"/>
    <w:rsid w:val="000E489B"/>
    <w:rsid w:val="000E598E"/>
    <w:rsid w:val="000E5A26"/>
    <w:rsid w:val="000E5B40"/>
    <w:rsid w:val="000E6195"/>
    <w:rsid w:val="000E640B"/>
    <w:rsid w:val="000E6E50"/>
    <w:rsid w:val="000E6F6B"/>
    <w:rsid w:val="000E71D4"/>
    <w:rsid w:val="000E7686"/>
    <w:rsid w:val="000E7F78"/>
    <w:rsid w:val="000F0324"/>
    <w:rsid w:val="000F0763"/>
    <w:rsid w:val="000F077C"/>
    <w:rsid w:val="000F0857"/>
    <w:rsid w:val="000F0D02"/>
    <w:rsid w:val="000F1AC2"/>
    <w:rsid w:val="000F261E"/>
    <w:rsid w:val="000F3015"/>
    <w:rsid w:val="000F307C"/>
    <w:rsid w:val="000F31B6"/>
    <w:rsid w:val="000F402F"/>
    <w:rsid w:val="000F46A6"/>
    <w:rsid w:val="000F47D9"/>
    <w:rsid w:val="000F52E0"/>
    <w:rsid w:val="000F5861"/>
    <w:rsid w:val="000F5AEB"/>
    <w:rsid w:val="000F62D0"/>
    <w:rsid w:val="000F63CD"/>
    <w:rsid w:val="000F6503"/>
    <w:rsid w:val="000F6F7A"/>
    <w:rsid w:val="000F7419"/>
    <w:rsid w:val="000F755F"/>
    <w:rsid w:val="00100CE2"/>
    <w:rsid w:val="00101763"/>
    <w:rsid w:val="001018C2"/>
    <w:rsid w:val="00101943"/>
    <w:rsid w:val="00101F1B"/>
    <w:rsid w:val="00102113"/>
    <w:rsid w:val="0010224E"/>
    <w:rsid w:val="001024FC"/>
    <w:rsid w:val="001025CB"/>
    <w:rsid w:val="00102B87"/>
    <w:rsid w:val="00102E94"/>
    <w:rsid w:val="001031D1"/>
    <w:rsid w:val="00103262"/>
    <w:rsid w:val="001032E9"/>
    <w:rsid w:val="0010384C"/>
    <w:rsid w:val="00103AE2"/>
    <w:rsid w:val="0010425B"/>
    <w:rsid w:val="00104E7A"/>
    <w:rsid w:val="00105026"/>
    <w:rsid w:val="001052DD"/>
    <w:rsid w:val="00105773"/>
    <w:rsid w:val="001060AE"/>
    <w:rsid w:val="0010654B"/>
    <w:rsid w:val="00106552"/>
    <w:rsid w:val="00106967"/>
    <w:rsid w:val="00106B85"/>
    <w:rsid w:val="0010714F"/>
    <w:rsid w:val="00107282"/>
    <w:rsid w:val="00107A31"/>
    <w:rsid w:val="00107F80"/>
    <w:rsid w:val="001103A7"/>
    <w:rsid w:val="001108E5"/>
    <w:rsid w:val="00110D02"/>
    <w:rsid w:val="00110D3A"/>
    <w:rsid w:val="00110E09"/>
    <w:rsid w:val="001112B8"/>
    <w:rsid w:val="0011138C"/>
    <w:rsid w:val="00111600"/>
    <w:rsid w:val="0011165E"/>
    <w:rsid w:val="00111EB2"/>
    <w:rsid w:val="00111EFE"/>
    <w:rsid w:val="00111F98"/>
    <w:rsid w:val="001124E2"/>
    <w:rsid w:val="001124E5"/>
    <w:rsid w:val="001128C0"/>
    <w:rsid w:val="00112FDE"/>
    <w:rsid w:val="0011326A"/>
    <w:rsid w:val="0011355E"/>
    <w:rsid w:val="00113B3A"/>
    <w:rsid w:val="0011468C"/>
    <w:rsid w:val="00114747"/>
    <w:rsid w:val="00114D10"/>
    <w:rsid w:val="00115B56"/>
    <w:rsid w:val="00115ED6"/>
    <w:rsid w:val="00116851"/>
    <w:rsid w:val="0011685D"/>
    <w:rsid w:val="00116A4F"/>
    <w:rsid w:val="0012015D"/>
    <w:rsid w:val="001201D2"/>
    <w:rsid w:val="0012086C"/>
    <w:rsid w:val="00121298"/>
    <w:rsid w:val="0012178E"/>
    <w:rsid w:val="00121A13"/>
    <w:rsid w:val="00121AF9"/>
    <w:rsid w:val="00121C04"/>
    <w:rsid w:val="00121E08"/>
    <w:rsid w:val="00121EA7"/>
    <w:rsid w:val="001228AE"/>
    <w:rsid w:val="00122DA0"/>
    <w:rsid w:val="00122E3D"/>
    <w:rsid w:val="00122F03"/>
    <w:rsid w:val="00122F30"/>
    <w:rsid w:val="00123350"/>
    <w:rsid w:val="00123436"/>
    <w:rsid w:val="00123543"/>
    <w:rsid w:val="0012370D"/>
    <w:rsid w:val="00123A67"/>
    <w:rsid w:val="00123CA4"/>
    <w:rsid w:val="00123CF7"/>
    <w:rsid w:val="001247CA"/>
    <w:rsid w:val="00124A09"/>
    <w:rsid w:val="00124D98"/>
    <w:rsid w:val="0012515C"/>
    <w:rsid w:val="0012539D"/>
    <w:rsid w:val="00125497"/>
    <w:rsid w:val="001254D7"/>
    <w:rsid w:val="00125732"/>
    <w:rsid w:val="001267D7"/>
    <w:rsid w:val="00126831"/>
    <w:rsid w:val="00126E51"/>
    <w:rsid w:val="001270B8"/>
    <w:rsid w:val="0012718F"/>
    <w:rsid w:val="00127BDE"/>
    <w:rsid w:val="00127DFB"/>
    <w:rsid w:val="001304E4"/>
    <w:rsid w:val="00130A13"/>
    <w:rsid w:val="00130B7D"/>
    <w:rsid w:val="00131793"/>
    <w:rsid w:val="00131A0C"/>
    <w:rsid w:val="0013238E"/>
    <w:rsid w:val="001328B2"/>
    <w:rsid w:val="00132EB0"/>
    <w:rsid w:val="00132F55"/>
    <w:rsid w:val="00132FE0"/>
    <w:rsid w:val="001336C3"/>
    <w:rsid w:val="0013385B"/>
    <w:rsid w:val="00133BAA"/>
    <w:rsid w:val="00134913"/>
    <w:rsid w:val="00134A23"/>
    <w:rsid w:val="00135984"/>
    <w:rsid w:val="00135D4F"/>
    <w:rsid w:val="001369F9"/>
    <w:rsid w:val="00136BA3"/>
    <w:rsid w:val="0013795B"/>
    <w:rsid w:val="00137DD6"/>
    <w:rsid w:val="00137E12"/>
    <w:rsid w:val="00140732"/>
    <w:rsid w:val="00140F31"/>
    <w:rsid w:val="00140FA7"/>
    <w:rsid w:val="00141661"/>
    <w:rsid w:val="001419D1"/>
    <w:rsid w:val="00141A99"/>
    <w:rsid w:val="00141DA7"/>
    <w:rsid w:val="001425C0"/>
    <w:rsid w:val="0014319F"/>
    <w:rsid w:val="001432C1"/>
    <w:rsid w:val="00143B59"/>
    <w:rsid w:val="00143DDD"/>
    <w:rsid w:val="00143EAE"/>
    <w:rsid w:val="00144134"/>
    <w:rsid w:val="001441DC"/>
    <w:rsid w:val="00144253"/>
    <w:rsid w:val="00144666"/>
    <w:rsid w:val="001449DB"/>
    <w:rsid w:val="0014524E"/>
    <w:rsid w:val="0014527A"/>
    <w:rsid w:val="00145A72"/>
    <w:rsid w:val="00145B25"/>
    <w:rsid w:val="00145F8A"/>
    <w:rsid w:val="001460D2"/>
    <w:rsid w:val="00146568"/>
    <w:rsid w:val="00146895"/>
    <w:rsid w:val="00147140"/>
    <w:rsid w:val="0014799E"/>
    <w:rsid w:val="00147A62"/>
    <w:rsid w:val="00147D13"/>
    <w:rsid w:val="00147DB6"/>
    <w:rsid w:val="00150A69"/>
    <w:rsid w:val="00150B94"/>
    <w:rsid w:val="00151056"/>
    <w:rsid w:val="00151064"/>
    <w:rsid w:val="0015146B"/>
    <w:rsid w:val="001514A3"/>
    <w:rsid w:val="00151548"/>
    <w:rsid w:val="00151D93"/>
    <w:rsid w:val="00152996"/>
    <w:rsid w:val="00152E15"/>
    <w:rsid w:val="0015303D"/>
    <w:rsid w:val="00153186"/>
    <w:rsid w:val="001537B1"/>
    <w:rsid w:val="00153967"/>
    <w:rsid w:val="00153C95"/>
    <w:rsid w:val="001548F3"/>
    <w:rsid w:val="0015511A"/>
    <w:rsid w:val="00155121"/>
    <w:rsid w:val="001553DF"/>
    <w:rsid w:val="0015570F"/>
    <w:rsid w:val="00155ADD"/>
    <w:rsid w:val="00155DC9"/>
    <w:rsid w:val="0015680F"/>
    <w:rsid w:val="00157170"/>
    <w:rsid w:val="00157765"/>
    <w:rsid w:val="00157927"/>
    <w:rsid w:val="00157D3E"/>
    <w:rsid w:val="0016006B"/>
    <w:rsid w:val="00160076"/>
    <w:rsid w:val="00160296"/>
    <w:rsid w:val="00161206"/>
    <w:rsid w:val="00161383"/>
    <w:rsid w:val="00161801"/>
    <w:rsid w:val="00161DB3"/>
    <w:rsid w:val="001620CA"/>
    <w:rsid w:val="0016295A"/>
    <w:rsid w:val="00162E07"/>
    <w:rsid w:val="00162F68"/>
    <w:rsid w:val="001636EA"/>
    <w:rsid w:val="00163F28"/>
    <w:rsid w:val="00163F92"/>
    <w:rsid w:val="00163FA1"/>
    <w:rsid w:val="001647E7"/>
    <w:rsid w:val="0016482E"/>
    <w:rsid w:val="0016536B"/>
    <w:rsid w:val="00165393"/>
    <w:rsid w:val="00165C07"/>
    <w:rsid w:val="00165EF3"/>
    <w:rsid w:val="0016606D"/>
    <w:rsid w:val="001664BF"/>
    <w:rsid w:val="001667BB"/>
    <w:rsid w:val="001670EA"/>
    <w:rsid w:val="00167652"/>
    <w:rsid w:val="00167748"/>
    <w:rsid w:val="0016797E"/>
    <w:rsid w:val="00167E6A"/>
    <w:rsid w:val="00167F52"/>
    <w:rsid w:val="00167F77"/>
    <w:rsid w:val="001700F8"/>
    <w:rsid w:val="0017097E"/>
    <w:rsid w:val="00171072"/>
    <w:rsid w:val="00171265"/>
    <w:rsid w:val="001716E7"/>
    <w:rsid w:val="001719DA"/>
    <w:rsid w:val="00171A0B"/>
    <w:rsid w:val="00171AF3"/>
    <w:rsid w:val="001724E9"/>
    <w:rsid w:val="001725FD"/>
    <w:rsid w:val="00172CB5"/>
    <w:rsid w:val="00172E38"/>
    <w:rsid w:val="00173235"/>
    <w:rsid w:val="0017495E"/>
    <w:rsid w:val="00174A82"/>
    <w:rsid w:val="00175472"/>
    <w:rsid w:val="00175AE1"/>
    <w:rsid w:val="00175E2D"/>
    <w:rsid w:val="00176155"/>
    <w:rsid w:val="0017648D"/>
    <w:rsid w:val="0017666C"/>
    <w:rsid w:val="001767CF"/>
    <w:rsid w:val="0017698B"/>
    <w:rsid w:val="00176F81"/>
    <w:rsid w:val="00177C4C"/>
    <w:rsid w:val="00177D92"/>
    <w:rsid w:val="001804CD"/>
    <w:rsid w:val="00180871"/>
    <w:rsid w:val="00180923"/>
    <w:rsid w:val="001809BC"/>
    <w:rsid w:val="00180D42"/>
    <w:rsid w:val="00180E8C"/>
    <w:rsid w:val="0018101D"/>
    <w:rsid w:val="00181CD3"/>
    <w:rsid w:val="00181D09"/>
    <w:rsid w:val="00181D57"/>
    <w:rsid w:val="001820B2"/>
    <w:rsid w:val="00182482"/>
    <w:rsid w:val="0018266F"/>
    <w:rsid w:val="001826E1"/>
    <w:rsid w:val="001828A3"/>
    <w:rsid w:val="00182C49"/>
    <w:rsid w:val="00183056"/>
    <w:rsid w:val="00183181"/>
    <w:rsid w:val="0018374F"/>
    <w:rsid w:val="001838C1"/>
    <w:rsid w:val="00183D3C"/>
    <w:rsid w:val="001844BF"/>
    <w:rsid w:val="00184615"/>
    <w:rsid w:val="001846C4"/>
    <w:rsid w:val="001849E5"/>
    <w:rsid w:val="00184B0A"/>
    <w:rsid w:val="00184BC1"/>
    <w:rsid w:val="00184CA6"/>
    <w:rsid w:val="001856F2"/>
    <w:rsid w:val="001869FA"/>
    <w:rsid w:val="00186AE3"/>
    <w:rsid w:val="00186E70"/>
    <w:rsid w:val="00187230"/>
    <w:rsid w:val="001876D6"/>
    <w:rsid w:val="00187AD1"/>
    <w:rsid w:val="0019000B"/>
    <w:rsid w:val="00190C6C"/>
    <w:rsid w:val="00190F73"/>
    <w:rsid w:val="00190FB7"/>
    <w:rsid w:val="001912D0"/>
    <w:rsid w:val="001915A6"/>
    <w:rsid w:val="001918C1"/>
    <w:rsid w:val="00191AE1"/>
    <w:rsid w:val="00191FDC"/>
    <w:rsid w:val="001920F1"/>
    <w:rsid w:val="00192320"/>
    <w:rsid w:val="00192B3E"/>
    <w:rsid w:val="00192F25"/>
    <w:rsid w:val="00193471"/>
    <w:rsid w:val="00193886"/>
    <w:rsid w:val="001939B0"/>
    <w:rsid w:val="0019418F"/>
    <w:rsid w:val="0019445A"/>
    <w:rsid w:val="00194CF9"/>
    <w:rsid w:val="00194D71"/>
    <w:rsid w:val="00194E34"/>
    <w:rsid w:val="00194F28"/>
    <w:rsid w:val="00196305"/>
    <w:rsid w:val="00196387"/>
    <w:rsid w:val="00196A6F"/>
    <w:rsid w:val="00196AA1"/>
    <w:rsid w:val="001972B8"/>
    <w:rsid w:val="00197BC1"/>
    <w:rsid w:val="00197BFE"/>
    <w:rsid w:val="001A016E"/>
    <w:rsid w:val="001A0728"/>
    <w:rsid w:val="001A08CA"/>
    <w:rsid w:val="001A0BD0"/>
    <w:rsid w:val="001A0D6F"/>
    <w:rsid w:val="001A13B9"/>
    <w:rsid w:val="001A13E4"/>
    <w:rsid w:val="001A1407"/>
    <w:rsid w:val="001A143E"/>
    <w:rsid w:val="001A17D1"/>
    <w:rsid w:val="001A17E7"/>
    <w:rsid w:val="001A1BD3"/>
    <w:rsid w:val="001A2AB3"/>
    <w:rsid w:val="001A2EC0"/>
    <w:rsid w:val="001A2F65"/>
    <w:rsid w:val="001A370A"/>
    <w:rsid w:val="001A3716"/>
    <w:rsid w:val="001A4002"/>
    <w:rsid w:val="001A42AE"/>
    <w:rsid w:val="001A4B04"/>
    <w:rsid w:val="001A50F0"/>
    <w:rsid w:val="001A56EF"/>
    <w:rsid w:val="001A57FA"/>
    <w:rsid w:val="001A6169"/>
    <w:rsid w:val="001A6410"/>
    <w:rsid w:val="001A6999"/>
    <w:rsid w:val="001A6AF7"/>
    <w:rsid w:val="001A6BE9"/>
    <w:rsid w:val="001A6C3C"/>
    <w:rsid w:val="001A72E7"/>
    <w:rsid w:val="001B0118"/>
    <w:rsid w:val="001B01FF"/>
    <w:rsid w:val="001B06D1"/>
    <w:rsid w:val="001B0845"/>
    <w:rsid w:val="001B0964"/>
    <w:rsid w:val="001B1267"/>
    <w:rsid w:val="001B168C"/>
    <w:rsid w:val="001B1D75"/>
    <w:rsid w:val="001B219A"/>
    <w:rsid w:val="001B2B54"/>
    <w:rsid w:val="001B2E19"/>
    <w:rsid w:val="001B31D5"/>
    <w:rsid w:val="001B3541"/>
    <w:rsid w:val="001B4055"/>
    <w:rsid w:val="001B478E"/>
    <w:rsid w:val="001B4AC7"/>
    <w:rsid w:val="001B4D06"/>
    <w:rsid w:val="001B529A"/>
    <w:rsid w:val="001B52FE"/>
    <w:rsid w:val="001B57BD"/>
    <w:rsid w:val="001B581F"/>
    <w:rsid w:val="001B5D01"/>
    <w:rsid w:val="001B655C"/>
    <w:rsid w:val="001B6991"/>
    <w:rsid w:val="001B6BB6"/>
    <w:rsid w:val="001B6C09"/>
    <w:rsid w:val="001B7AD9"/>
    <w:rsid w:val="001B7C46"/>
    <w:rsid w:val="001C0145"/>
    <w:rsid w:val="001C060D"/>
    <w:rsid w:val="001C0CEE"/>
    <w:rsid w:val="001C11D1"/>
    <w:rsid w:val="001C12E8"/>
    <w:rsid w:val="001C15BB"/>
    <w:rsid w:val="001C1A85"/>
    <w:rsid w:val="001C20C9"/>
    <w:rsid w:val="001C21C7"/>
    <w:rsid w:val="001C2449"/>
    <w:rsid w:val="001C28A8"/>
    <w:rsid w:val="001C2F40"/>
    <w:rsid w:val="001C309F"/>
    <w:rsid w:val="001C36D1"/>
    <w:rsid w:val="001C384F"/>
    <w:rsid w:val="001C38A4"/>
    <w:rsid w:val="001C3F30"/>
    <w:rsid w:val="001C43AB"/>
    <w:rsid w:val="001C5B98"/>
    <w:rsid w:val="001C5C2A"/>
    <w:rsid w:val="001C5E22"/>
    <w:rsid w:val="001C6406"/>
    <w:rsid w:val="001C6C70"/>
    <w:rsid w:val="001C6FE1"/>
    <w:rsid w:val="001C751E"/>
    <w:rsid w:val="001D0030"/>
    <w:rsid w:val="001D04CB"/>
    <w:rsid w:val="001D126A"/>
    <w:rsid w:val="001D1771"/>
    <w:rsid w:val="001D1EFE"/>
    <w:rsid w:val="001D2463"/>
    <w:rsid w:val="001D24E6"/>
    <w:rsid w:val="001D24FC"/>
    <w:rsid w:val="001D2F00"/>
    <w:rsid w:val="001D3AB2"/>
    <w:rsid w:val="001D3C53"/>
    <w:rsid w:val="001D3EA0"/>
    <w:rsid w:val="001D4F58"/>
    <w:rsid w:val="001D58A6"/>
    <w:rsid w:val="001D5A20"/>
    <w:rsid w:val="001D5E78"/>
    <w:rsid w:val="001D6481"/>
    <w:rsid w:val="001D67AE"/>
    <w:rsid w:val="001D6F91"/>
    <w:rsid w:val="001D7090"/>
    <w:rsid w:val="001D70D6"/>
    <w:rsid w:val="001D718B"/>
    <w:rsid w:val="001D7C55"/>
    <w:rsid w:val="001D7D05"/>
    <w:rsid w:val="001D7EB8"/>
    <w:rsid w:val="001E06C3"/>
    <w:rsid w:val="001E0903"/>
    <w:rsid w:val="001E0A9D"/>
    <w:rsid w:val="001E0D17"/>
    <w:rsid w:val="001E0D60"/>
    <w:rsid w:val="001E0DDB"/>
    <w:rsid w:val="001E1EA0"/>
    <w:rsid w:val="001E2535"/>
    <w:rsid w:val="001E2F44"/>
    <w:rsid w:val="001E3D57"/>
    <w:rsid w:val="001E3F1B"/>
    <w:rsid w:val="001E42D3"/>
    <w:rsid w:val="001E43D3"/>
    <w:rsid w:val="001E4805"/>
    <w:rsid w:val="001E49F7"/>
    <w:rsid w:val="001E4B89"/>
    <w:rsid w:val="001E4D68"/>
    <w:rsid w:val="001E530D"/>
    <w:rsid w:val="001E5F94"/>
    <w:rsid w:val="001E68CA"/>
    <w:rsid w:val="001E6A99"/>
    <w:rsid w:val="001E7BE2"/>
    <w:rsid w:val="001F0470"/>
    <w:rsid w:val="001F04C8"/>
    <w:rsid w:val="001F0730"/>
    <w:rsid w:val="001F0776"/>
    <w:rsid w:val="001F0BC9"/>
    <w:rsid w:val="001F0F6A"/>
    <w:rsid w:val="001F1878"/>
    <w:rsid w:val="001F1A4D"/>
    <w:rsid w:val="001F1C53"/>
    <w:rsid w:val="001F231A"/>
    <w:rsid w:val="001F2379"/>
    <w:rsid w:val="001F259A"/>
    <w:rsid w:val="001F25F7"/>
    <w:rsid w:val="001F27FD"/>
    <w:rsid w:val="001F2DA5"/>
    <w:rsid w:val="001F315F"/>
    <w:rsid w:val="001F32B7"/>
    <w:rsid w:val="001F3B10"/>
    <w:rsid w:val="001F3C88"/>
    <w:rsid w:val="001F4158"/>
    <w:rsid w:val="001F4385"/>
    <w:rsid w:val="001F43EA"/>
    <w:rsid w:val="001F4611"/>
    <w:rsid w:val="001F4814"/>
    <w:rsid w:val="001F5338"/>
    <w:rsid w:val="001F64A0"/>
    <w:rsid w:val="001F77E3"/>
    <w:rsid w:val="001F79A4"/>
    <w:rsid w:val="00200023"/>
    <w:rsid w:val="002001B6"/>
    <w:rsid w:val="00200239"/>
    <w:rsid w:val="00200A28"/>
    <w:rsid w:val="00201811"/>
    <w:rsid w:val="00201837"/>
    <w:rsid w:val="00202152"/>
    <w:rsid w:val="0020232A"/>
    <w:rsid w:val="00202526"/>
    <w:rsid w:val="002029C9"/>
    <w:rsid w:val="00203916"/>
    <w:rsid w:val="002042AB"/>
    <w:rsid w:val="00204DDD"/>
    <w:rsid w:val="002051ED"/>
    <w:rsid w:val="002051FE"/>
    <w:rsid w:val="00205405"/>
    <w:rsid w:val="002054E0"/>
    <w:rsid w:val="00205564"/>
    <w:rsid w:val="00206472"/>
    <w:rsid w:val="002064A0"/>
    <w:rsid w:val="00206594"/>
    <w:rsid w:val="00206EDC"/>
    <w:rsid w:val="00206FD5"/>
    <w:rsid w:val="00207103"/>
    <w:rsid w:val="00207271"/>
    <w:rsid w:val="002072A3"/>
    <w:rsid w:val="002108FC"/>
    <w:rsid w:val="0021103E"/>
    <w:rsid w:val="00211157"/>
    <w:rsid w:val="002111F5"/>
    <w:rsid w:val="00211F0D"/>
    <w:rsid w:val="0021236A"/>
    <w:rsid w:val="00212CD9"/>
    <w:rsid w:val="00212DF1"/>
    <w:rsid w:val="00212E50"/>
    <w:rsid w:val="00212FA2"/>
    <w:rsid w:val="0021314E"/>
    <w:rsid w:val="00213377"/>
    <w:rsid w:val="00213718"/>
    <w:rsid w:val="0021371D"/>
    <w:rsid w:val="00213E56"/>
    <w:rsid w:val="00213F3E"/>
    <w:rsid w:val="0021411E"/>
    <w:rsid w:val="00214EF6"/>
    <w:rsid w:val="002155BA"/>
    <w:rsid w:val="002155FA"/>
    <w:rsid w:val="002163CF"/>
    <w:rsid w:val="002165D7"/>
    <w:rsid w:val="00217099"/>
    <w:rsid w:val="00217467"/>
    <w:rsid w:val="0021757F"/>
    <w:rsid w:val="00217685"/>
    <w:rsid w:val="00217719"/>
    <w:rsid w:val="00217A7F"/>
    <w:rsid w:val="00217A8C"/>
    <w:rsid w:val="00220874"/>
    <w:rsid w:val="00221087"/>
    <w:rsid w:val="00221389"/>
    <w:rsid w:val="002215CB"/>
    <w:rsid w:val="00221C03"/>
    <w:rsid w:val="00222254"/>
    <w:rsid w:val="0022258D"/>
    <w:rsid w:val="002228B0"/>
    <w:rsid w:val="00222906"/>
    <w:rsid w:val="00222E6E"/>
    <w:rsid w:val="00223C58"/>
    <w:rsid w:val="002248FD"/>
    <w:rsid w:val="00224B74"/>
    <w:rsid w:val="00224B75"/>
    <w:rsid w:val="00224F51"/>
    <w:rsid w:val="00225A84"/>
    <w:rsid w:val="00225BB2"/>
    <w:rsid w:val="00225EB0"/>
    <w:rsid w:val="002260F8"/>
    <w:rsid w:val="00226698"/>
    <w:rsid w:val="002268B6"/>
    <w:rsid w:val="00226BD5"/>
    <w:rsid w:val="00227C9F"/>
    <w:rsid w:val="00227DEC"/>
    <w:rsid w:val="0023031B"/>
    <w:rsid w:val="00230332"/>
    <w:rsid w:val="002313F4"/>
    <w:rsid w:val="002319D8"/>
    <w:rsid w:val="00231B2F"/>
    <w:rsid w:val="00231D49"/>
    <w:rsid w:val="00231E5F"/>
    <w:rsid w:val="0023302D"/>
    <w:rsid w:val="00233184"/>
    <w:rsid w:val="002334D9"/>
    <w:rsid w:val="002338E2"/>
    <w:rsid w:val="00233983"/>
    <w:rsid w:val="00233FD0"/>
    <w:rsid w:val="00234357"/>
    <w:rsid w:val="00234374"/>
    <w:rsid w:val="00234954"/>
    <w:rsid w:val="00234EEC"/>
    <w:rsid w:val="00235351"/>
    <w:rsid w:val="0023548F"/>
    <w:rsid w:val="00236403"/>
    <w:rsid w:val="002369A9"/>
    <w:rsid w:val="00236BB5"/>
    <w:rsid w:val="00236D7A"/>
    <w:rsid w:val="0023736C"/>
    <w:rsid w:val="002374EF"/>
    <w:rsid w:val="00237532"/>
    <w:rsid w:val="00237FBC"/>
    <w:rsid w:val="00240305"/>
    <w:rsid w:val="00240A07"/>
    <w:rsid w:val="00240A4D"/>
    <w:rsid w:val="00240C6C"/>
    <w:rsid w:val="00241902"/>
    <w:rsid w:val="00241AE4"/>
    <w:rsid w:val="00241E41"/>
    <w:rsid w:val="0024201F"/>
    <w:rsid w:val="00242255"/>
    <w:rsid w:val="00242819"/>
    <w:rsid w:val="00243152"/>
    <w:rsid w:val="0024343A"/>
    <w:rsid w:val="002435F7"/>
    <w:rsid w:val="00243939"/>
    <w:rsid w:val="002444F4"/>
    <w:rsid w:val="00244795"/>
    <w:rsid w:val="0024491B"/>
    <w:rsid w:val="00245C27"/>
    <w:rsid w:val="00245CE9"/>
    <w:rsid w:val="00245EBA"/>
    <w:rsid w:val="00246A68"/>
    <w:rsid w:val="00246F22"/>
    <w:rsid w:val="0024750E"/>
    <w:rsid w:val="00247F48"/>
    <w:rsid w:val="002504CD"/>
    <w:rsid w:val="00250A50"/>
    <w:rsid w:val="00251350"/>
    <w:rsid w:val="0025153A"/>
    <w:rsid w:val="00251679"/>
    <w:rsid w:val="00251AFC"/>
    <w:rsid w:val="00251F49"/>
    <w:rsid w:val="00252BF0"/>
    <w:rsid w:val="00252F3A"/>
    <w:rsid w:val="00253FDA"/>
    <w:rsid w:val="0025422C"/>
    <w:rsid w:val="00254233"/>
    <w:rsid w:val="002543B4"/>
    <w:rsid w:val="00254471"/>
    <w:rsid w:val="00254983"/>
    <w:rsid w:val="00254CB9"/>
    <w:rsid w:val="002554F6"/>
    <w:rsid w:val="002557DE"/>
    <w:rsid w:val="00255B0F"/>
    <w:rsid w:val="00255DFD"/>
    <w:rsid w:val="00255F54"/>
    <w:rsid w:val="00256822"/>
    <w:rsid w:val="00257150"/>
    <w:rsid w:val="00257289"/>
    <w:rsid w:val="0025752B"/>
    <w:rsid w:val="00257BBE"/>
    <w:rsid w:val="00257CF0"/>
    <w:rsid w:val="00260085"/>
    <w:rsid w:val="002603A6"/>
    <w:rsid w:val="00261409"/>
    <w:rsid w:val="0026154F"/>
    <w:rsid w:val="0026165E"/>
    <w:rsid w:val="00261B82"/>
    <w:rsid w:val="00261BD9"/>
    <w:rsid w:val="00261FDD"/>
    <w:rsid w:val="00262B49"/>
    <w:rsid w:val="0026305C"/>
    <w:rsid w:val="002632D8"/>
    <w:rsid w:val="0026335C"/>
    <w:rsid w:val="00263606"/>
    <w:rsid w:val="00263761"/>
    <w:rsid w:val="002640A4"/>
    <w:rsid w:val="0026419F"/>
    <w:rsid w:val="00264643"/>
    <w:rsid w:val="002647F9"/>
    <w:rsid w:val="00264886"/>
    <w:rsid w:val="00264A7C"/>
    <w:rsid w:val="0026532B"/>
    <w:rsid w:val="00265C7F"/>
    <w:rsid w:val="00265DE6"/>
    <w:rsid w:val="00266E39"/>
    <w:rsid w:val="00266F21"/>
    <w:rsid w:val="0026747D"/>
    <w:rsid w:val="00267644"/>
    <w:rsid w:val="0026783D"/>
    <w:rsid w:val="00267904"/>
    <w:rsid w:val="00267D12"/>
    <w:rsid w:val="00267EA1"/>
    <w:rsid w:val="0027024D"/>
    <w:rsid w:val="00270BD8"/>
    <w:rsid w:val="00271215"/>
    <w:rsid w:val="00271DE5"/>
    <w:rsid w:val="0027313E"/>
    <w:rsid w:val="0027390C"/>
    <w:rsid w:val="00274017"/>
    <w:rsid w:val="002742B6"/>
    <w:rsid w:val="002745BE"/>
    <w:rsid w:val="0027467E"/>
    <w:rsid w:val="00274775"/>
    <w:rsid w:val="002750A5"/>
    <w:rsid w:val="00275410"/>
    <w:rsid w:val="00276194"/>
    <w:rsid w:val="00276203"/>
    <w:rsid w:val="00276F40"/>
    <w:rsid w:val="002778F3"/>
    <w:rsid w:val="002803F5"/>
    <w:rsid w:val="002807E4"/>
    <w:rsid w:val="00280B6D"/>
    <w:rsid w:val="00280F60"/>
    <w:rsid w:val="00281B2C"/>
    <w:rsid w:val="00282642"/>
    <w:rsid w:val="0028273E"/>
    <w:rsid w:val="002828D2"/>
    <w:rsid w:val="002828F0"/>
    <w:rsid w:val="00282A4A"/>
    <w:rsid w:val="00282CB7"/>
    <w:rsid w:val="00282E0E"/>
    <w:rsid w:val="002833DD"/>
    <w:rsid w:val="00283E8C"/>
    <w:rsid w:val="0028407A"/>
    <w:rsid w:val="00284705"/>
    <w:rsid w:val="0028508E"/>
    <w:rsid w:val="002857AA"/>
    <w:rsid w:val="00286347"/>
    <w:rsid w:val="0028647A"/>
    <w:rsid w:val="00286693"/>
    <w:rsid w:val="00286FE0"/>
    <w:rsid w:val="002878FC"/>
    <w:rsid w:val="00287958"/>
    <w:rsid w:val="00287AD0"/>
    <w:rsid w:val="00290497"/>
    <w:rsid w:val="002904A7"/>
    <w:rsid w:val="002904FC"/>
    <w:rsid w:val="00290508"/>
    <w:rsid w:val="002908F8"/>
    <w:rsid w:val="00290B0E"/>
    <w:rsid w:val="00290BFA"/>
    <w:rsid w:val="00290E52"/>
    <w:rsid w:val="00290F0D"/>
    <w:rsid w:val="00290F61"/>
    <w:rsid w:val="0029147E"/>
    <w:rsid w:val="002915CA"/>
    <w:rsid w:val="0029173F"/>
    <w:rsid w:val="0029176E"/>
    <w:rsid w:val="00291DCC"/>
    <w:rsid w:val="00291ED7"/>
    <w:rsid w:val="00291FCE"/>
    <w:rsid w:val="002924F0"/>
    <w:rsid w:val="0029329C"/>
    <w:rsid w:val="002934ED"/>
    <w:rsid w:val="002944D0"/>
    <w:rsid w:val="002949DE"/>
    <w:rsid w:val="00294D38"/>
    <w:rsid w:val="00295130"/>
    <w:rsid w:val="00295376"/>
    <w:rsid w:val="002953D8"/>
    <w:rsid w:val="00295E10"/>
    <w:rsid w:val="002966A2"/>
    <w:rsid w:val="0029684E"/>
    <w:rsid w:val="002969E5"/>
    <w:rsid w:val="002976ED"/>
    <w:rsid w:val="00297845"/>
    <w:rsid w:val="00297ADA"/>
    <w:rsid w:val="00297BA9"/>
    <w:rsid w:val="00297EA0"/>
    <w:rsid w:val="002A102F"/>
    <w:rsid w:val="002A106B"/>
    <w:rsid w:val="002A1E2E"/>
    <w:rsid w:val="002A1EDF"/>
    <w:rsid w:val="002A2380"/>
    <w:rsid w:val="002A244A"/>
    <w:rsid w:val="002A36A9"/>
    <w:rsid w:val="002A3AE1"/>
    <w:rsid w:val="002A3CCF"/>
    <w:rsid w:val="002A42E3"/>
    <w:rsid w:val="002A477C"/>
    <w:rsid w:val="002A4801"/>
    <w:rsid w:val="002A4EA7"/>
    <w:rsid w:val="002A5285"/>
    <w:rsid w:val="002A5386"/>
    <w:rsid w:val="002A5897"/>
    <w:rsid w:val="002A5B91"/>
    <w:rsid w:val="002A5F73"/>
    <w:rsid w:val="002A5FE9"/>
    <w:rsid w:val="002A6A2B"/>
    <w:rsid w:val="002A7972"/>
    <w:rsid w:val="002A7C6F"/>
    <w:rsid w:val="002A7D70"/>
    <w:rsid w:val="002B0CB3"/>
    <w:rsid w:val="002B101B"/>
    <w:rsid w:val="002B19FA"/>
    <w:rsid w:val="002B1B4C"/>
    <w:rsid w:val="002B202C"/>
    <w:rsid w:val="002B257A"/>
    <w:rsid w:val="002B3891"/>
    <w:rsid w:val="002B3AEE"/>
    <w:rsid w:val="002B3C22"/>
    <w:rsid w:val="002B419D"/>
    <w:rsid w:val="002B4335"/>
    <w:rsid w:val="002B4428"/>
    <w:rsid w:val="002B44BA"/>
    <w:rsid w:val="002B4A38"/>
    <w:rsid w:val="002B4A97"/>
    <w:rsid w:val="002B4BD0"/>
    <w:rsid w:val="002B4CC7"/>
    <w:rsid w:val="002B4ED5"/>
    <w:rsid w:val="002B4FF2"/>
    <w:rsid w:val="002B52AE"/>
    <w:rsid w:val="002B5B2D"/>
    <w:rsid w:val="002B5DF0"/>
    <w:rsid w:val="002B62C7"/>
    <w:rsid w:val="002B6B41"/>
    <w:rsid w:val="002B6FD3"/>
    <w:rsid w:val="002B70B7"/>
    <w:rsid w:val="002B791B"/>
    <w:rsid w:val="002B793B"/>
    <w:rsid w:val="002C0018"/>
    <w:rsid w:val="002C04C7"/>
    <w:rsid w:val="002C05E9"/>
    <w:rsid w:val="002C09F1"/>
    <w:rsid w:val="002C16A2"/>
    <w:rsid w:val="002C1A2E"/>
    <w:rsid w:val="002C1B45"/>
    <w:rsid w:val="002C1EB5"/>
    <w:rsid w:val="002C2A07"/>
    <w:rsid w:val="002C2CC0"/>
    <w:rsid w:val="002C2CEA"/>
    <w:rsid w:val="002C2F4B"/>
    <w:rsid w:val="002C3803"/>
    <w:rsid w:val="002C3E6D"/>
    <w:rsid w:val="002C4139"/>
    <w:rsid w:val="002C4815"/>
    <w:rsid w:val="002C4BAA"/>
    <w:rsid w:val="002C5867"/>
    <w:rsid w:val="002C5937"/>
    <w:rsid w:val="002C60EC"/>
    <w:rsid w:val="002C61D9"/>
    <w:rsid w:val="002C6828"/>
    <w:rsid w:val="002C6E35"/>
    <w:rsid w:val="002C6FE3"/>
    <w:rsid w:val="002C7137"/>
    <w:rsid w:val="002D0684"/>
    <w:rsid w:val="002D0A94"/>
    <w:rsid w:val="002D0DE5"/>
    <w:rsid w:val="002D10A9"/>
    <w:rsid w:val="002D1D17"/>
    <w:rsid w:val="002D2637"/>
    <w:rsid w:val="002D2C4C"/>
    <w:rsid w:val="002D2F9D"/>
    <w:rsid w:val="002D383C"/>
    <w:rsid w:val="002D3ACC"/>
    <w:rsid w:val="002D3EE3"/>
    <w:rsid w:val="002D4DA9"/>
    <w:rsid w:val="002D5F7B"/>
    <w:rsid w:val="002D604C"/>
    <w:rsid w:val="002D6301"/>
    <w:rsid w:val="002D63C4"/>
    <w:rsid w:val="002D68DD"/>
    <w:rsid w:val="002D6990"/>
    <w:rsid w:val="002D6F13"/>
    <w:rsid w:val="002D748A"/>
    <w:rsid w:val="002D7A2E"/>
    <w:rsid w:val="002D7C4D"/>
    <w:rsid w:val="002E00D6"/>
    <w:rsid w:val="002E0847"/>
    <w:rsid w:val="002E0974"/>
    <w:rsid w:val="002E1020"/>
    <w:rsid w:val="002E12ED"/>
    <w:rsid w:val="002E131F"/>
    <w:rsid w:val="002E198A"/>
    <w:rsid w:val="002E1A8F"/>
    <w:rsid w:val="002E1C54"/>
    <w:rsid w:val="002E1C5F"/>
    <w:rsid w:val="002E1CD8"/>
    <w:rsid w:val="002E1D3B"/>
    <w:rsid w:val="002E1D86"/>
    <w:rsid w:val="002E1DF6"/>
    <w:rsid w:val="002E21C9"/>
    <w:rsid w:val="002E2403"/>
    <w:rsid w:val="002E24F5"/>
    <w:rsid w:val="002E26FD"/>
    <w:rsid w:val="002E2C56"/>
    <w:rsid w:val="002E35C3"/>
    <w:rsid w:val="002E3E53"/>
    <w:rsid w:val="002E3E56"/>
    <w:rsid w:val="002E43A7"/>
    <w:rsid w:val="002E4625"/>
    <w:rsid w:val="002E4BD2"/>
    <w:rsid w:val="002E4DD5"/>
    <w:rsid w:val="002E4FBA"/>
    <w:rsid w:val="002E5438"/>
    <w:rsid w:val="002E54D5"/>
    <w:rsid w:val="002E55CF"/>
    <w:rsid w:val="002E6003"/>
    <w:rsid w:val="002E6968"/>
    <w:rsid w:val="002E6E76"/>
    <w:rsid w:val="002E715D"/>
    <w:rsid w:val="002E7367"/>
    <w:rsid w:val="002E7728"/>
    <w:rsid w:val="002E7905"/>
    <w:rsid w:val="002F04D0"/>
    <w:rsid w:val="002F07DB"/>
    <w:rsid w:val="002F1363"/>
    <w:rsid w:val="002F1523"/>
    <w:rsid w:val="002F156D"/>
    <w:rsid w:val="002F1C7F"/>
    <w:rsid w:val="002F2BF6"/>
    <w:rsid w:val="002F3773"/>
    <w:rsid w:val="002F3B01"/>
    <w:rsid w:val="002F4254"/>
    <w:rsid w:val="002F4E69"/>
    <w:rsid w:val="002F50F0"/>
    <w:rsid w:val="002F5150"/>
    <w:rsid w:val="002F5245"/>
    <w:rsid w:val="002F5362"/>
    <w:rsid w:val="002F5528"/>
    <w:rsid w:val="002F59A6"/>
    <w:rsid w:val="002F5D0E"/>
    <w:rsid w:val="002F6183"/>
    <w:rsid w:val="002F738B"/>
    <w:rsid w:val="002F7CD0"/>
    <w:rsid w:val="003001F1"/>
    <w:rsid w:val="0030026E"/>
    <w:rsid w:val="00300380"/>
    <w:rsid w:val="00300569"/>
    <w:rsid w:val="00300CBA"/>
    <w:rsid w:val="00300D35"/>
    <w:rsid w:val="003013CB"/>
    <w:rsid w:val="00301894"/>
    <w:rsid w:val="00301ECE"/>
    <w:rsid w:val="00301F95"/>
    <w:rsid w:val="00302521"/>
    <w:rsid w:val="003027CD"/>
    <w:rsid w:val="0030292E"/>
    <w:rsid w:val="00302C53"/>
    <w:rsid w:val="00302F3E"/>
    <w:rsid w:val="00304288"/>
    <w:rsid w:val="00304468"/>
    <w:rsid w:val="00304591"/>
    <w:rsid w:val="0030495C"/>
    <w:rsid w:val="003050C1"/>
    <w:rsid w:val="00305AA6"/>
    <w:rsid w:val="003065D4"/>
    <w:rsid w:val="00306B9E"/>
    <w:rsid w:val="00307588"/>
    <w:rsid w:val="00307618"/>
    <w:rsid w:val="00307666"/>
    <w:rsid w:val="00307875"/>
    <w:rsid w:val="00310263"/>
    <w:rsid w:val="003103E7"/>
    <w:rsid w:val="003104C0"/>
    <w:rsid w:val="003105D2"/>
    <w:rsid w:val="00310CCE"/>
    <w:rsid w:val="00310CDD"/>
    <w:rsid w:val="00311354"/>
    <w:rsid w:val="00312957"/>
    <w:rsid w:val="00312A43"/>
    <w:rsid w:val="00312BC8"/>
    <w:rsid w:val="00313642"/>
    <w:rsid w:val="0031373A"/>
    <w:rsid w:val="0031381B"/>
    <w:rsid w:val="003139F8"/>
    <w:rsid w:val="00313DAD"/>
    <w:rsid w:val="00314AEF"/>
    <w:rsid w:val="00314CB7"/>
    <w:rsid w:val="0031511F"/>
    <w:rsid w:val="003151DF"/>
    <w:rsid w:val="00315644"/>
    <w:rsid w:val="00315BF0"/>
    <w:rsid w:val="00316852"/>
    <w:rsid w:val="0031692C"/>
    <w:rsid w:val="00316C3B"/>
    <w:rsid w:val="00317749"/>
    <w:rsid w:val="00317ECA"/>
    <w:rsid w:val="00317F44"/>
    <w:rsid w:val="003205D6"/>
    <w:rsid w:val="003206B4"/>
    <w:rsid w:val="003207D8"/>
    <w:rsid w:val="0032094D"/>
    <w:rsid w:val="00320CC2"/>
    <w:rsid w:val="00321044"/>
    <w:rsid w:val="003212FC"/>
    <w:rsid w:val="00321396"/>
    <w:rsid w:val="00321443"/>
    <w:rsid w:val="00321820"/>
    <w:rsid w:val="00321D32"/>
    <w:rsid w:val="0032281D"/>
    <w:rsid w:val="00322BAF"/>
    <w:rsid w:val="00323571"/>
    <w:rsid w:val="00323C2D"/>
    <w:rsid w:val="00323CD5"/>
    <w:rsid w:val="00323E32"/>
    <w:rsid w:val="00323F63"/>
    <w:rsid w:val="00324024"/>
    <w:rsid w:val="00324F7D"/>
    <w:rsid w:val="003255E2"/>
    <w:rsid w:val="0032574F"/>
    <w:rsid w:val="00325ACF"/>
    <w:rsid w:val="00326835"/>
    <w:rsid w:val="0032687E"/>
    <w:rsid w:val="00326B7D"/>
    <w:rsid w:val="00326C1C"/>
    <w:rsid w:val="00326C63"/>
    <w:rsid w:val="00326E0C"/>
    <w:rsid w:val="003274EC"/>
    <w:rsid w:val="003275A1"/>
    <w:rsid w:val="0032780F"/>
    <w:rsid w:val="00327868"/>
    <w:rsid w:val="00327C1E"/>
    <w:rsid w:val="0033048D"/>
    <w:rsid w:val="0033079D"/>
    <w:rsid w:val="0033080D"/>
    <w:rsid w:val="00330D2D"/>
    <w:rsid w:val="003318C6"/>
    <w:rsid w:val="00331C65"/>
    <w:rsid w:val="00332536"/>
    <w:rsid w:val="00332805"/>
    <w:rsid w:val="00332CA3"/>
    <w:rsid w:val="00333222"/>
    <w:rsid w:val="00333521"/>
    <w:rsid w:val="00333B77"/>
    <w:rsid w:val="00333BCE"/>
    <w:rsid w:val="003340DD"/>
    <w:rsid w:val="003345B1"/>
    <w:rsid w:val="00335034"/>
    <w:rsid w:val="00335A29"/>
    <w:rsid w:val="00336129"/>
    <w:rsid w:val="00336782"/>
    <w:rsid w:val="00336A23"/>
    <w:rsid w:val="00336BFA"/>
    <w:rsid w:val="0033724F"/>
    <w:rsid w:val="0033778C"/>
    <w:rsid w:val="0034019B"/>
    <w:rsid w:val="00340B1D"/>
    <w:rsid w:val="00340E93"/>
    <w:rsid w:val="003415BE"/>
    <w:rsid w:val="00343359"/>
    <w:rsid w:val="003433CB"/>
    <w:rsid w:val="00343439"/>
    <w:rsid w:val="00343793"/>
    <w:rsid w:val="00343AF2"/>
    <w:rsid w:val="00343B52"/>
    <w:rsid w:val="00343B78"/>
    <w:rsid w:val="0034462C"/>
    <w:rsid w:val="00344B61"/>
    <w:rsid w:val="00344E01"/>
    <w:rsid w:val="00344FA2"/>
    <w:rsid w:val="00345740"/>
    <w:rsid w:val="003457C6"/>
    <w:rsid w:val="00345945"/>
    <w:rsid w:val="0034666F"/>
    <w:rsid w:val="0034701C"/>
    <w:rsid w:val="003475D0"/>
    <w:rsid w:val="00347A2F"/>
    <w:rsid w:val="00350503"/>
    <w:rsid w:val="0035084D"/>
    <w:rsid w:val="0035097C"/>
    <w:rsid w:val="00350B27"/>
    <w:rsid w:val="00350C3D"/>
    <w:rsid w:val="00350CB5"/>
    <w:rsid w:val="0035101C"/>
    <w:rsid w:val="00351107"/>
    <w:rsid w:val="003513C5"/>
    <w:rsid w:val="00351BC5"/>
    <w:rsid w:val="00352A7B"/>
    <w:rsid w:val="00352A91"/>
    <w:rsid w:val="00352DCB"/>
    <w:rsid w:val="00352FD1"/>
    <w:rsid w:val="0035353B"/>
    <w:rsid w:val="00354365"/>
    <w:rsid w:val="003549B8"/>
    <w:rsid w:val="00354B78"/>
    <w:rsid w:val="00354F2D"/>
    <w:rsid w:val="00354FA0"/>
    <w:rsid w:val="00355055"/>
    <w:rsid w:val="003553C4"/>
    <w:rsid w:val="00355AE9"/>
    <w:rsid w:val="00355DAE"/>
    <w:rsid w:val="00356223"/>
    <w:rsid w:val="003565A6"/>
    <w:rsid w:val="003567D8"/>
    <w:rsid w:val="00356E4E"/>
    <w:rsid w:val="0035712C"/>
    <w:rsid w:val="003573C7"/>
    <w:rsid w:val="00357E88"/>
    <w:rsid w:val="003600A9"/>
    <w:rsid w:val="003608B5"/>
    <w:rsid w:val="003609FD"/>
    <w:rsid w:val="00360AE4"/>
    <w:rsid w:val="003613E8"/>
    <w:rsid w:val="00361604"/>
    <w:rsid w:val="003618A6"/>
    <w:rsid w:val="00361A0E"/>
    <w:rsid w:val="00361E8E"/>
    <w:rsid w:val="003621D3"/>
    <w:rsid w:val="00362259"/>
    <w:rsid w:val="0036228F"/>
    <w:rsid w:val="003623D8"/>
    <w:rsid w:val="003629F3"/>
    <w:rsid w:val="00362D78"/>
    <w:rsid w:val="00362F80"/>
    <w:rsid w:val="00363905"/>
    <w:rsid w:val="0036452D"/>
    <w:rsid w:val="003645F9"/>
    <w:rsid w:val="003657D0"/>
    <w:rsid w:val="00366296"/>
    <w:rsid w:val="003663C1"/>
    <w:rsid w:val="003666CC"/>
    <w:rsid w:val="003669F4"/>
    <w:rsid w:val="0036757F"/>
    <w:rsid w:val="0036781A"/>
    <w:rsid w:val="00367870"/>
    <w:rsid w:val="00367CC2"/>
    <w:rsid w:val="00370080"/>
    <w:rsid w:val="0037042F"/>
    <w:rsid w:val="0037079A"/>
    <w:rsid w:val="003708FC"/>
    <w:rsid w:val="00370C3A"/>
    <w:rsid w:val="00370E38"/>
    <w:rsid w:val="003711B1"/>
    <w:rsid w:val="003714D9"/>
    <w:rsid w:val="00371F0C"/>
    <w:rsid w:val="0037248C"/>
    <w:rsid w:val="00372693"/>
    <w:rsid w:val="00372867"/>
    <w:rsid w:val="003728D7"/>
    <w:rsid w:val="00373A90"/>
    <w:rsid w:val="00373B19"/>
    <w:rsid w:val="0037413C"/>
    <w:rsid w:val="003741AE"/>
    <w:rsid w:val="0037445A"/>
    <w:rsid w:val="00374917"/>
    <w:rsid w:val="00374930"/>
    <w:rsid w:val="00374A4F"/>
    <w:rsid w:val="00374A51"/>
    <w:rsid w:val="00374CA0"/>
    <w:rsid w:val="00374DD0"/>
    <w:rsid w:val="00375D13"/>
    <w:rsid w:val="0037605F"/>
    <w:rsid w:val="0037624A"/>
    <w:rsid w:val="00376B5A"/>
    <w:rsid w:val="00376EB9"/>
    <w:rsid w:val="00376ED8"/>
    <w:rsid w:val="003773AC"/>
    <w:rsid w:val="00377783"/>
    <w:rsid w:val="00377B6B"/>
    <w:rsid w:val="00377DAC"/>
    <w:rsid w:val="0038004A"/>
    <w:rsid w:val="00380165"/>
    <w:rsid w:val="00380251"/>
    <w:rsid w:val="003804E6"/>
    <w:rsid w:val="003805CF"/>
    <w:rsid w:val="0038091A"/>
    <w:rsid w:val="00380B01"/>
    <w:rsid w:val="00381EFA"/>
    <w:rsid w:val="00382996"/>
    <w:rsid w:val="00382B46"/>
    <w:rsid w:val="00382C83"/>
    <w:rsid w:val="00383011"/>
    <w:rsid w:val="003832E7"/>
    <w:rsid w:val="00383BA1"/>
    <w:rsid w:val="00383C31"/>
    <w:rsid w:val="0038446D"/>
    <w:rsid w:val="003849DE"/>
    <w:rsid w:val="00384C18"/>
    <w:rsid w:val="0038507A"/>
    <w:rsid w:val="003853EA"/>
    <w:rsid w:val="00385F00"/>
    <w:rsid w:val="00386497"/>
    <w:rsid w:val="00386786"/>
    <w:rsid w:val="00386D10"/>
    <w:rsid w:val="00387259"/>
    <w:rsid w:val="003874CB"/>
    <w:rsid w:val="00387B4A"/>
    <w:rsid w:val="00387C32"/>
    <w:rsid w:val="00387D3A"/>
    <w:rsid w:val="00387DD6"/>
    <w:rsid w:val="003908AD"/>
    <w:rsid w:val="00390A7B"/>
    <w:rsid w:val="00390C37"/>
    <w:rsid w:val="003911B2"/>
    <w:rsid w:val="00392328"/>
    <w:rsid w:val="00392533"/>
    <w:rsid w:val="0039256B"/>
    <w:rsid w:val="0039288C"/>
    <w:rsid w:val="00392D94"/>
    <w:rsid w:val="00393442"/>
    <w:rsid w:val="00393526"/>
    <w:rsid w:val="0039383D"/>
    <w:rsid w:val="00394232"/>
    <w:rsid w:val="003944BC"/>
    <w:rsid w:val="00394B9F"/>
    <w:rsid w:val="00394CC3"/>
    <w:rsid w:val="0039507A"/>
    <w:rsid w:val="003958B8"/>
    <w:rsid w:val="00395B54"/>
    <w:rsid w:val="00395DCA"/>
    <w:rsid w:val="00396E48"/>
    <w:rsid w:val="003970D2"/>
    <w:rsid w:val="003970D7"/>
    <w:rsid w:val="00397271"/>
    <w:rsid w:val="0039733F"/>
    <w:rsid w:val="0039769F"/>
    <w:rsid w:val="00397AD3"/>
    <w:rsid w:val="00397B09"/>
    <w:rsid w:val="00397DEC"/>
    <w:rsid w:val="003A0090"/>
    <w:rsid w:val="003A0578"/>
    <w:rsid w:val="003A057D"/>
    <w:rsid w:val="003A076A"/>
    <w:rsid w:val="003A148E"/>
    <w:rsid w:val="003A1A95"/>
    <w:rsid w:val="003A1AB0"/>
    <w:rsid w:val="003A1F62"/>
    <w:rsid w:val="003A21CD"/>
    <w:rsid w:val="003A227D"/>
    <w:rsid w:val="003A267F"/>
    <w:rsid w:val="003A2816"/>
    <w:rsid w:val="003A30F8"/>
    <w:rsid w:val="003A33C1"/>
    <w:rsid w:val="003A3CDE"/>
    <w:rsid w:val="003A4040"/>
    <w:rsid w:val="003A4165"/>
    <w:rsid w:val="003A416C"/>
    <w:rsid w:val="003A4181"/>
    <w:rsid w:val="003A485A"/>
    <w:rsid w:val="003A4CAE"/>
    <w:rsid w:val="003A4F69"/>
    <w:rsid w:val="003A57B0"/>
    <w:rsid w:val="003A5868"/>
    <w:rsid w:val="003A5CDA"/>
    <w:rsid w:val="003A6293"/>
    <w:rsid w:val="003A659B"/>
    <w:rsid w:val="003A68A0"/>
    <w:rsid w:val="003A6A73"/>
    <w:rsid w:val="003A712C"/>
    <w:rsid w:val="003A7152"/>
    <w:rsid w:val="003A7769"/>
    <w:rsid w:val="003A7877"/>
    <w:rsid w:val="003A7E2A"/>
    <w:rsid w:val="003A7FBA"/>
    <w:rsid w:val="003B01E8"/>
    <w:rsid w:val="003B0235"/>
    <w:rsid w:val="003B072B"/>
    <w:rsid w:val="003B0CDA"/>
    <w:rsid w:val="003B0E15"/>
    <w:rsid w:val="003B13B0"/>
    <w:rsid w:val="003B1451"/>
    <w:rsid w:val="003B15E2"/>
    <w:rsid w:val="003B17AA"/>
    <w:rsid w:val="003B18B9"/>
    <w:rsid w:val="003B1A1B"/>
    <w:rsid w:val="003B1B2E"/>
    <w:rsid w:val="003B1BD9"/>
    <w:rsid w:val="003B1E83"/>
    <w:rsid w:val="003B1F03"/>
    <w:rsid w:val="003B27CC"/>
    <w:rsid w:val="003B293F"/>
    <w:rsid w:val="003B2A61"/>
    <w:rsid w:val="003B3020"/>
    <w:rsid w:val="003B3239"/>
    <w:rsid w:val="003B4134"/>
    <w:rsid w:val="003B4149"/>
    <w:rsid w:val="003B41AF"/>
    <w:rsid w:val="003B489C"/>
    <w:rsid w:val="003B4968"/>
    <w:rsid w:val="003B4B86"/>
    <w:rsid w:val="003B586B"/>
    <w:rsid w:val="003B594C"/>
    <w:rsid w:val="003B5A27"/>
    <w:rsid w:val="003B62D9"/>
    <w:rsid w:val="003B659C"/>
    <w:rsid w:val="003B6836"/>
    <w:rsid w:val="003B6BFB"/>
    <w:rsid w:val="003B6C63"/>
    <w:rsid w:val="003B7C9A"/>
    <w:rsid w:val="003C021E"/>
    <w:rsid w:val="003C04FC"/>
    <w:rsid w:val="003C0506"/>
    <w:rsid w:val="003C05F9"/>
    <w:rsid w:val="003C0957"/>
    <w:rsid w:val="003C1FA8"/>
    <w:rsid w:val="003C32C0"/>
    <w:rsid w:val="003C3FB4"/>
    <w:rsid w:val="003C42D4"/>
    <w:rsid w:val="003C45A0"/>
    <w:rsid w:val="003C45DF"/>
    <w:rsid w:val="003C4C52"/>
    <w:rsid w:val="003C5781"/>
    <w:rsid w:val="003C5A35"/>
    <w:rsid w:val="003C6540"/>
    <w:rsid w:val="003C6981"/>
    <w:rsid w:val="003C6CEF"/>
    <w:rsid w:val="003C6EB4"/>
    <w:rsid w:val="003C7549"/>
    <w:rsid w:val="003C79A0"/>
    <w:rsid w:val="003C7CE8"/>
    <w:rsid w:val="003C7D43"/>
    <w:rsid w:val="003D012C"/>
    <w:rsid w:val="003D05B0"/>
    <w:rsid w:val="003D1ACA"/>
    <w:rsid w:val="003D1B6C"/>
    <w:rsid w:val="003D1B8C"/>
    <w:rsid w:val="003D1BB5"/>
    <w:rsid w:val="003D1F84"/>
    <w:rsid w:val="003D2094"/>
    <w:rsid w:val="003D2220"/>
    <w:rsid w:val="003D258A"/>
    <w:rsid w:val="003D2A89"/>
    <w:rsid w:val="003D3BF7"/>
    <w:rsid w:val="003D44A2"/>
    <w:rsid w:val="003D48F0"/>
    <w:rsid w:val="003D55C4"/>
    <w:rsid w:val="003D599E"/>
    <w:rsid w:val="003D6111"/>
    <w:rsid w:val="003D61A4"/>
    <w:rsid w:val="003D643D"/>
    <w:rsid w:val="003D6558"/>
    <w:rsid w:val="003D6A59"/>
    <w:rsid w:val="003D6EA2"/>
    <w:rsid w:val="003D7430"/>
    <w:rsid w:val="003D7C7B"/>
    <w:rsid w:val="003D7D99"/>
    <w:rsid w:val="003E0671"/>
    <w:rsid w:val="003E0B4D"/>
    <w:rsid w:val="003E0C0F"/>
    <w:rsid w:val="003E12B6"/>
    <w:rsid w:val="003E12CC"/>
    <w:rsid w:val="003E167E"/>
    <w:rsid w:val="003E16CB"/>
    <w:rsid w:val="003E16EF"/>
    <w:rsid w:val="003E1746"/>
    <w:rsid w:val="003E1E28"/>
    <w:rsid w:val="003E1F81"/>
    <w:rsid w:val="003E213C"/>
    <w:rsid w:val="003E2381"/>
    <w:rsid w:val="003E2591"/>
    <w:rsid w:val="003E268E"/>
    <w:rsid w:val="003E2919"/>
    <w:rsid w:val="003E2F8C"/>
    <w:rsid w:val="003E3054"/>
    <w:rsid w:val="003E3374"/>
    <w:rsid w:val="003E33D3"/>
    <w:rsid w:val="003E3469"/>
    <w:rsid w:val="003E34B5"/>
    <w:rsid w:val="003E4018"/>
    <w:rsid w:val="003E4237"/>
    <w:rsid w:val="003E4558"/>
    <w:rsid w:val="003E4622"/>
    <w:rsid w:val="003E4800"/>
    <w:rsid w:val="003E4DF7"/>
    <w:rsid w:val="003E549E"/>
    <w:rsid w:val="003E5CB1"/>
    <w:rsid w:val="003E6470"/>
    <w:rsid w:val="003E64BD"/>
    <w:rsid w:val="003E67AE"/>
    <w:rsid w:val="003E6A30"/>
    <w:rsid w:val="003E72BA"/>
    <w:rsid w:val="003E78A5"/>
    <w:rsid w:val="003E7DF2"/>
    <w:rsid w:val="003F008F"/>
    <w:rsid w:val="003F06C7"/>
    <w:rsid w:val="003F091E"/>
    <w:rsid w:val="003F10E5"/>
    <w:rsid w:val="003F19FB"/>
    <w:rsid w:val="003F1A6D"/>
    <w:rsid w:val="003F1B27"/>
    <w:rsid w:val="003F1B2B"/>
    <w:rsid w:val="003F1E01"/>
    <w:rsid w:val="003F1E16"/>
    <w:rsid w:val="003F26F5"/>
    <w:rsid w:val="003F2FFE"/>
    <w:rsid w:val="003F3417"/>
    <w:rsid w:val="003F347F"/>
    <w:rsid w:val="003F34C9"/>
    <w:rsid w:val="003F3990"/>
    <w:rsid w:val="003F3AEF"/>
    <w:rsid w:val="003F3CF3"/>
    <w:rsid w:val="003F414B"/>
    <w:rsid w:val="003F4666"/>
    <w:rsid w:val="003F4E5D"/>
    <w:rsid w:val="003F5143"/>
    <w:rsid w:val="003F52CF"/>
    <w:rsid w:val="003F57E4"/>
    <w:rsid w:val="003F597F"/>
    <w:rsid w:val="003F59A5"/>
    <w:rsid w:val="003F5E96"/>
    <w:rsid w:val="003F683D"/>
    <w:rsid w:val="003F7746"/>
    <w:rsid w:val="003F7B8B"/>
    <w:rsid w:val="003F7BC8"/>
    <w:rsid w:val="003F7C1C"/>
    <w:rsid w:val="004006DB"/>
    <w:rsid w:val="004006F5"/>
    <w:rsid w:val="004007CD"/>
    <w:rsid w:val="00400B8E"/>
    <w:rsid w:val="00400D74"/>
    <w:rsid w:val="00400EAD"/>
    <w:rsid w:val="00401304"/>
    <w:rsid w:val="0040162D"/>
    <w:rsid w:val="00401721"/>
    <w:rsid w:val="00401FFA"/>
    <w:rsid w:val="004027E0"/>
    <w:rsid w:val="00402B6A"/>
    <w:rsid w:val="00402B95"/>
    <w:rsid w:val="00403B61"/>
    <w:rsid w:val="00403E6F"/>
    <w:rsid w:val="004040A0"/>
    <w:rsid w:val="00405512"/>
    <w:rsid w:val="004056A8"/>
    <w:rsid w:val="00405703"/>
    <w:rsid w:val="00405714"/>
    <w:rsid w:val="0040580C"/>
    <w:rsid w:val="004062B3"/>
    <w:rsid w:val="0040648E"/>
    <w:rsid w:val="00406507"/>
    <w:rsid w:val="0040679B"/>
    <w:rsid w:val="00406AAF"/>
    <w:rsid w:val="00406CC2"/>
    <w:rsid w:val="00407055"/>
    <w:rsid w:val="00407124"/>
    <w:rsid w:val="0040713C"/>
    <w:rsid w:val="00407233"/>
    <w:rsid w:val="00407481"/>
    <w:rsid w:val="00407983"/>
    <w:rsid w:val="00407F3A"/>
    <w:rsid w:val="0041041B"/>
    <w:rsid w:val="00410A24"/>
    <w:rsid w:val="0041131A"/>
    <w:rsid w:val="00411828"/>
    <w:rsid w:val="004119B7"/>
    <w:rsid w:val="00411C20"/>
    <w:rsid w:val="00412A4A"/>
    <w:rsid w:val="00412B32"/>
    <w:rsid w:val="0041322B"/>
    <w:rsid w:val="004134C2"/>
    <w:rsid w:val="00413A17"/>
    <w:rsid w:val="00413B23"/>
    <w:rsid w:val="00413C13"/>
    <w:rsid w:val="00413EA7"/>
    <w:rsid w:val="0041416E"/>
    <w:rsid w:val="0041430B"/>
    <w:rsid w:val="00414885"/>
    <w:rsid w:val="00414C9D"/>
    <w:rsid w:val="00415191"/>
    <w:rsid w:val="00415489"/>
    <w:rsid w:val="004155E5"/>
    <w:rsid w:val="00415607"/>
    <w:rsid w:val="00415E53"/>
    <w:rsid w:val="00415EF6"/>
    <w:rsid w:val="00416C60"/>
    <w:rsid w:val="00417083"/>
    <w:rsid w:val="004171A6"/>
    <w:rsid w:val="004175ED"/>
    <w:rsid w:val="00421639"/>
    <w:rsid w:val="00421F35"/>
    <w:rsid w:val="004221E3"/>
    <w:rsid w:val="00422578"/>
    <w:rsid w:val="00422736"/>
    <w:rsid w:val="00422CE5"/>
    <w:rsid w:val="00422D52"/>
    <w:rsid w:val="00422DE8"/>
    <w:rsid w:val="004230D2"/>
    <w:rsid w:val="0042337B"/>
    <w:rsid w:val="0042356F"/>
    <w:rsid w:val="00423C42"/>
    <w:rsid w:val="00423C5B"/>
    <w:rsid w:val="00423F19"/>
    <w:rsid w:val="00424917"/>
    <w:rsid w:val="00425179"/>
    <w:rsid w:val="004260F5"/>
    <w:rsid w:val="0042610A"/>
    <w:rsid w:val="00426160"/>
    <w:rsid w:val="00426752"/>
    <w:rsid w:val="00426BB0"/>
    <w:rsid w:val="00426BCB"/>
    <w:rsid w:val="00427341"/>
    <w:rsid w:val="004273E2"/>
    <w:rsid w:val="004276CB"/>
    <w:rsid w:val="004303A9"/>
    <w:rsid w:val="00430814"/>
    <w:rsid w:val="004308EA"/>
    <w:rsid w:val="0043096F"/>
    <w:rsid w:val="00430A73"/>
    <w:rsid w:val="00430A80"/>
    <w:rsid w:val="00431241"/>
    <w:rsid w:val="004312DA"/>
    <w:rsid w:val="00431B9E"/>
    <w:rsid w:val="00432214"/>
    <w:rsid w:val="0043253C"/>
    <w:rsid w:val="004326B0"/>
    <w:rsid w:val="00432AE0"/>
    <w:rsid w:val="00432CEB"/>
    <w:rsid w:val="00432E10"/>
    <w:rsid w:val="00432E1B"/>
    <w:rsid w:val="004331B2"/>
    <w:rsid w:val="004333CF"/>
    <w:rsid w:val="0043358E"/>
    <w:rsid w:val="00433632"/>
    <w:rsid w:val="00433800"/>
    <w:rsid w:val="0043395E"/>
    <w:rsid w:val="004348E9"/>
    <w:rsid w:val="00434A8F"/>
    <w:rsid w:val="004350C7"/>
    <w:rsid w:val="00435387"/>
    <w:rsid w:val="004353F8"/>
    <w:rsid w:val="0043543C"/>
    <w:rsid w:val="0043605C"/>
    <w:rsid w:val="004361A5"/>
    <w:rsid w:val="00436470"/>
    <w:rsid w:val="004369C6"/>
    <w:rsid w:val="00436E13"/>
    <w:rsid w:val="00436F67"/>
    <w:rsid w:val="00436F8D"/>
    <w:rsid w:val="00437CF2"/>
    <w:rsid w:val="00440AF0"/>
    <w:rsid w:val="00441014"/>
    <w:rsid w:val="004417E2"/>
    <w:rsid w:val="00441F34"/>
    <w:rsid w:val="0044225A"/>
    <w:rsid w:val="004424E1"/>
    <w:rsid w:val="00442778"/>
    <w:rsid w:val="00442D42"/>
    <w:rsid w:val="00443364"/>
    <w:rsid w:val="0044400C"/>
    <w:rsid w:val="00444DD9"/>
    <w:rsid w:val="00444EEF"/>
    <w:rsid w:val="004453FB"/>
    <w:rsid w:val="00445484"/>
    <w:rsid w:val="00445574"/>
    <w:rsid w:val="004458B8"/>
    <w:rsid w:val="004459BA"/>
    <w:rsid w:val="00445D4F"/>
    <w:rsid w:val="00445F1C"/>
    <w:rsid w:val="0044641D"/>
    <w:rsid w:val="0044656D"/>
    <w:rsid w:val="00446659"/>
    <w:rsid w:val="00446D86"/>
    <w:rsid w:val="004471F0"/>
    <w:rsid w:val="004475AD"/>
    <w:rsid w:val="004475F2"/>
    <w:rsid w:val="00447743"/>
    <w:rsid w:val="00447FF0"/>
    <w:rsid w:val="00450293"/>
    <w:rsid w:val="00450CBD"/>
    <w:rsid w:val="00450E06"/>
    <w:rsid w:val="0045146A"/>
    <w:rsid w:val="00451799"/>
    <w:rsid w:val="004517F6"/>
    <w:rsid w:val="00451A64"/>
    <w:rsid w:val="00451D15"/>
    <w:rsid w:val="00452233"/>
    <w:rsid w:val="00453390"/>
    <w:rsid w:val="00453500"/>
    <w:rsid w:val="004539C1"/>
    <w:rsid w:val="00453FD3"/>
    <w:rsid w:val="004541E4"/>
    <w:rsid w:val="00454776"/>
    <w:rsid w:val="004547FE"/>
    <w:rsid w:val="0045493C"/>
    <w:rsid w:val="00454B4A"/>
    <w:rsid w:val="00454CDD"/>
    <w:rsid w:val="00455455"/>
    <w:rsid w:val="00455D69"/>
    <w:rsid w:val="00456138"/>
    <w:rsid w:val="004564A8"/>
    <w:rsid w:val="00457332"/>
    <w:rsid w:val="004574D7"/>
    <w:rsid w:val="0045767D"/>
    <w:rsid w:val="004604C3"/>
    <w:rsid w:val="00460795"/>
    <w:rsid w:val="00460F53"/>
    <w:rsid w:val="00461069"/>
    <w:rsid w:val="004613F1"/>
    <w:rsid w:val="004617D5"/>
    <w:rsid w:val="0046233C"/>
    <w:rsid w:val="00462D3E"/>
    <w:rsid w:val="00463286"/>
    <w:rsid w:val="00463B98"/>
    <w:rsid w:val="00463C2D"/>
    <w:rsid w:val="0046453F"/>
    <w:rsid w:val="00464725"/>
    <w:rsid w:val="00464A0F"/>
    <w:rsid w:val="00464EA8"/>
    <w:rsid w:val="004651A0"/>
    <w:rsid w:val="004655EE"/>
    <w:rsid w:val="004656D1"/>
    <w:rsid w:val="00465B17"/>
    <w:rsid w:val="004666F3"/>
    <w:rsid w:val="0046708B"/>
    <w:rsid w:val="00467130"/>
    <w:rsid w:val="004672A4"/>
    <w:rsid w:val="0046789A"/>
    <w:rsid w:val="00467951"/>
    <w:rsid w:val="00467B99"/>
    <w:rsid w:val="0047005A"/>
    <w:rsid w:val="00470F58"/>
    <w:rsid w:val="00471AF8"/>
    <w:rsid w:val="00471B83"/>
    <w:rsid w:val="00471D42"/>
    <w:rsid w:val="00471FE2"/>
    <w:rsid w:val="004723FA"/>
    <w:rsid w:val="004738B5"/>
    <w:rsid w:val="00473B9C"/>
    <w:rsid w:val="00473FEE"/>
    <w:rsid w:val="0047476C"/>
    <w:rsid w:val="00474896"/>
    <w:rsid w:val="004749A0"/>
    <w:rsid w:val="004754C0"/>
    <w:rsid w:val="00475A77"/>
    <w:rsid w:val="00475B9D"/>
    <w:rsid w:val="00476655"/>
    <w:rsid w:val="004768F2"/>
    <w:rsid w:val="00476ADA"/>
    <w:rsid w:val="00476E15"/>
    <w:rsid w:val="00476FE6"/>
    <w:rsid w:val="0047728F"/>
    <w:rsid w:val="004777DE"/>
    <w:rsid w:val="004802C5"/>
    <w:rsid w:val="00480405"/>
    <w:rsid w:val="004804EF"/>
    <w:rsid w:val="00480636"/>
    <w:rsid w:val="0048072B"/>
    <w:rsid w:val="00480854"/>
    <w:rsid w:val="00480B85"/>
    <w:rsid w:val="00480B8F"/>
    <w:rsid w:val="004810C5"/>
    <w:rsid w:val="0048115D"/>
    <w:rsid w:val="00481536"/>
    <w:rsid w:val="004815DF"/>
    <w:rsid w:val="004822D2"/>
    <w:rsid w:val="00482849"/>
    <w:rsid w:val="00483492"/>
    <w:rsid w:val="00483C4D"/>
    <w:rsid w:val="004840C1"/>
    <w:rsid w:val="00484570"/>
    <w:rsid w:val="004846C8"/>
    <w:rsid w:val="00484A94"/>
    <w:rsid w:val="0048524E"/>
    <w:rsid w:val="00485363"/>
    <w:rsid w:val="00485575"/>
    <w:rsid w:val="004856D8"/>
    <w:rsid w:val="00485975"/>
    <w:rsid w:val="00485E93"/>
    <w:rsid w:val="00486077"/>
    <w:rsid w:val="00486DA1"/>
    <w:rsid w:val="00486F9B"/>
    <w:rsid w:val="00486FC6"/>
    <w:rsid w:val="00486FFC"/>
    <w:rsid w:val="00487220"/>
    <w:rsid w:val="00487C5D"/>
    <w:rsid w:val="00487E40"/>
    <w:rsid w:val="00490281"/>
    <w:rsid w:val="004911E7"/>
    <w:rsid w:val="0049125C"/>
    <w:rsid w:val="004912F9"/>
    <w:rsid w:val="004915F8"/>
    <w:rsid w:val="00491668"/>
    <w:rsid w:val="00491714"/>
    <w:rsid w:val="00491BBB"/>
    <w:rsid w:val="0049202A"/>
    <w:rsid w:val="004920E7"/>
    <w:rsid w:val="00492164"/>
    <w:rsid w:val="004924CB"/>
    <w:rsid w:val="00492E2C"/>
    <w:rsid w:val="004943A4"/>
    <w:rsid w:val="00494713"/>
    <w:rsid w:val="00494CEA"/>
    <w:rsid w:val="004952ED"/>
    <w:rsid w:val="00495315"/>
    <w:rsid w:val="00495C42"/>
    <w:rsid w:val="00495D0B"/>
    <w:rsid w:val="00496141"/>
    <w:rsid w:val="004965BF"/>
    <w:rsid w:val="00496792"/>
    <w:rsid w:val="00496855"/>
    <w:rsid w:val="004969FF"/>
    <w:rsid w:val="00496BF4"/>
    <w:rsid w:val="004978AF"/>
    <w:rsid w:val="004A021F"/>
    <w:rsid w:val="004A02A1"/>
    <w:rsid w:val="004A0B20"/>
    <w:rsid w:val="004A151E"/>
    <w:rsid w:val="004A1B5D"/>
    <w:rsid w:val="004A1B60"/>
    <w:rsid w:val="004A2601"/>
    <w:rsid w:val="004A2609"/>
    <w:rsid w:val="004A2AC2"/>
    <w:rsid w:val="004A32F3"/>
    <w:rsid w:val="004A3918"/>
    <w:rsid w:val="004A3BB2"/>
    <w:rsid w:val="004A3C28"/>
    <w:rsid w:val="004A4536"/>
    <w:rsid w:val="004A4CD2"/>
    <w:rsid w:val="004A4D52"/>
    <w:rsid w:val="004A4DE6"/>
    <w:rsid w:val="004A5799"/>
    <w:rsid w:val="004A5FD5"/>
    <w:rsid w:val="004A62ED"/>
    <w:rsid w:val="004A64E4"/>
    <w:rsid w:val="004A66A0"/>
    <w:rsid w:val="004A6B50"/>
    <w:rsid w:val="004A6B85"/>
    <w:rsid w:val="004A6C82"/>
    <w:rsid w:val="004A6F69"/>
    <w:rsid w:val="004A71D3"/>
    <w:rsid w:val="004A7D40"/>
    <w:rsid w:val="004B038E"/>
    <w:rsid w:val="004B054E"/>
    <w:rsid w:val="004B0AFB"/>
    <w:rsid w:val="004B1221"/>
    <w:rsid w:val="004B13FC"/>
    <w:rsid w:val="004B16F3"/>
    <w:rsid w:val="004B24D0"/>
    <w:rsid w:val="004B2585"/>
    <w:rsid w:val="004B2F71"/>
    <w:rsid w:val="004B2FD7"/>
    <w:rsid w:val="004B31DF"/>
    <w:rsid w:val="004B32DD"/>
    <w:rsid w:val="004B3560"/>
    <w:rsid w:val="004B3CD3"/>
    <w:rsid w:val="004B3D01"/>
    <w:rsid w:val="004B3DC3"/>
    <w:rsid w:val="004B3F6B"/>
    <w:rsid w:val="004B4264"/>
    <w:rsid w:val="004B4527"/>
    <w:rsid w:val="004B4C14"/>
    <w:rsid w:val="004B4D26"/>
    <w:rsid w:val="004B4EEB"/>
    <w:rsid w:val="004B642E"/>
    <w:rsid w:val="004B73C2"/>
    <w:rsid w:val="004B745D"/>
    <w:rsid w:val="004C00D2"/>
    <w:rsid w:val="004C0C52"/>
    <w:rsid w:val="004C16E7"/>
    <w:rsid w:val="004C1B7C"/>
    <w:rsid w:val="004C1D39"/>
    <w:rsid w:val="004C1EB4"/>
    <w:rsid w:val="004C3B16"/>
    <w:rsid w:val="004C47C2"/>
    <w:rsid w:val="004C4E1F"/>
    <w:rsid w:val="004C530B"/>
    <w:rsid w:val="004C5673"/>
    <w:rsid w:val="004C5ED3"/>
    <w:rsid w:val="004C6177"/>
    <w:rsid w:val="004C629C"/>
    <w:rsid w:val="004C6B0D"/>
    <w:rsid w:val="004C6C29"/>
    <w:rsid w:val="004C7741"/>
    <w:rsid w:val="004C7EC7"/>
    <w:rsid w:val="004D01C4"/>
    <w:rsid w:val="004D049F"/>
    <w:rsid w:val="004D0B82"/>
    <w:rsid w:val="004D0D34"/>
    <w:rsid w:val="004D0E87"/>
    <w:rsid w:val="004D1996"/>
    <w:rsid w:val="004D1B6A"/>
    <w:rsid w:val="004D1D9E"/>
    <w:rsid w:val="004D2908"/>
    <w:rsid w:val="004D3264"/>
    <w:rsid w:val="004D3C82"/>
    <w:rsid w:val="004D424A"/>
    <w:rsid w:val="004D42AB"/>
    <w:rsid w:val="004D4430"/>
    <w:rsid w:val="004D44DD"/>
    <w:rsid w:val="004D4B02"/>
    <w:rsid w:val="004D4DFE"/>
    <w:rsid w:val="004D4E13"/>
    <w:rsid w:val="004D4E8A"/>
    <w:rsid w:val="004D6273"/>
    <w:rsid w:val="004D6755"/>
    <w:rsid w:val="004D67BE"/>
    <w:rsid w:val="004D73FE"/>
    <w:rsid w:val="004D77F2"/>
    <w:rsid w:val="004D78A0"/>
    <w:rsid w:val="004D7964"/>
    <w:rsid w:val="004D7F98"/>
    <w:rsid w:val="004E00CC"/>
    <w:rsid w:val="004E0A50"/>
    <w:rsid w:val="004E0B43"/>
    <w:rsid w:val="004E0D1D"/>
    <w:rsid w:val="004E100D"/>
    <w:rsid w:val="004E1012"/>
    <w:rsid w:val="004E1452"/>
    <w:rsid w:val="004E14BD"/>
    <w:rsid w:val="004E15EF"/>
    <w:rsid w:val="004E1741"/>
    <w:rsid w:val="004E178F"/>
    <w:rsid w:val="004E1A3D"/>
    <w:rsid w:val="004E1D9A"/>
    <w:rsid w:val="004E2455"/>
    <w:rsid w:val="004E275D"/>
    <w:rsid w:val="004E2C44"/>
    <w:rsid w:val="004E39F7"/>
    <w:rsid w:val="004E3D56"/>
    <w:rsid w:val="004E3DD7"/>
    <w:rsid w:val="004E42ED"/>
    <w:rsid w:val="004E47FB"/>
    <w:rsid w:val="004E4C81"/>
    <w:rsid w:val="004E4CAF"/>
    <w:rsid w:val="004E51BF"/>
    <w:rsid w:val="004E5303"/>
    <w:rsid w:val="004E6737"/>
    <w:rsid w:val="004E6B7F"/>
    <w:rsid w:val="004E70C2"/>
    <w:rsid w:val="004E7727"/>
    <w:rsid w:val="004E7AF1"/>
    <w:rsid w:val="004E7D71"/>
    <w:rsid w:val="004F10A7"/>
    <w:rsid w:val="004F114D"/>
    <w:rsid w:val="004F18CA"/>
    <w:rsid w:val="004F2264"/>
    <w:rsid w:val="004F22C8"/>
    <w:rsid w:val="004F259A"/>
    <w:rsid w:val="004F29F8"/>
    <w:rsid w:val="004F2D12"/>
    <w:rsid w:val="004F2EDA"/>
    <w:rsid w:val="004F2F74"/>
    <w:rsid w:val="004F39B3"/>
    <w:rsid w:val="004F5042"/>
    <w:rsid w:val="004F51BE"/>
    <w:rsid w:val="004F5259"/>
    <w:rsid w:val="004F526E"/>
    <w:rsid w:val="004F5A76"/>
    <w:rsid w:val="004F5AF7"/>
    <w:rsid w:val="004F5BBB"/>
    <w:rsid w:val="004F5F92"/>
    <w:rsid w:val="004F6323"/>
    <w:rsid w:val="004F6713"/>
    <w:rsid w:val="004F7231"/>
    <w:rsid w:val="004F7568"/>
    <w:rsid w:val="004F7D19"/>
    <w:rsid w:val="004F7EF5"/>
    <w:rsid w:val="00500016"/>
    <w:rsid w:val="0050037A"/>
    <w:rsid w:val="005004E1"/>
    <w:rsid w:val="00501235"/>
    <w:rsid w:val="00501BD7"/>
    <w:rsid w:val="00501C6D"/>
    <w:rsid w:val="00501DBE"/>
    <w:rsid w:val="00501FAE"/>
    <w:rsid w:val="00502495"/>
    <w:rsid w:val="00502CFA"/>
    <w:rsid w:val="005030AF"/>
    <w:rsid w:val="005031B3"/>
    <w:rsid w:val="0050321C"/>
    <w:rsid w:val="005033B6"/>
    <w:rsid w:val="005033FF"/>
    <w:rsid w:val="005038FF"/>
    <w:rsid w:val="00503DEF"/>
    <w:rsid w:val="0050437A"/>
    <w:rsid w:val="005047C2"/>
    <w:rsid w:val="005058B0"/>
    <w:rsid w:val="00505BEA"/>
    <w:rsid w:val="00505D5B"/>
    <w:rsid w:val="005063F9"/>
    <w:rsid w:val="0050644E"/>
    <w:rsid w:val="00506F55"/>
    <w:rsid w:val="0050704F"/>
    <w:rsid w:val="005070CB"/>
    <w:rsid w:val="00507EF8"/>
    <w:rsid w:val="005107C8"/>
    <w:rsid w:val="00510C42"/>
    <w:rsid w:val="005110A7"/>
    <w:rsid w:val="005118D6"/>
    <w:rsid w:val="00511E4B"/>
    <w:rsid w:val="00511F94"/>
    <w:rsid w:val="005120A5"/>
    <w:rsid w:val="005120C5"/>
    <w:rsid w:val="0051242E"/>
    <w:rsid w:val="00512536"/>
    <w:rsid w:val="00512871"/>
    <w:rsid w:val="00512B62"/>
    <w:rsid w:val="00512F52"/>
    <w:rsid w:val="00513069"/>
    <w:rsid w:val="0051338C"/>
    <w:rsid w:val="00513FAC"/>
    <w:rsid w:val="005141F5"/>
    <w:rsid w:val="00514634"/>
    <w:rsid w:val="00514890"/>
    <w:rsid w:val="00514CF1"/>
    <w:rsid w:val="00515671"/>
    <w:rsid w:val="0051581F"/>
    <w:rsid w:val="00515CAC"/>
    <w:rsid w:val="00515E10"/>
    <w:rsid w:val="00515FCC"/>
    <w:rsid w:val="00516D44"/>
    <w:rsid w:val="005175A8"/>
    <w:rsid w:val="00517867"/>
    <w:rsid w:val="00517868"/>
    <w:rsid w:val="00517B3C"/>
    <w:rsid w:val="00520595"/>
    <w:rsid w:val="00520B8F"/>
    <w:rsid w:val="005210AD"/>
    <w:rsid w:val="005211B7"/>
    <w:rsid w:val="005212BA"/>
    <w:rsid w:val="00521F0B"/>
    <w:rsid w:val="00522440"/>
    <w:rsid w:val="00522F94"/>
    <w:rsid w:val="00523FEF"/>
    <w:rsid w:val="005240F8"/>
    <w:rsid w:val="00524321"/>
    <w:rsid w:val="0052465E"/>
    <w:rsid w:val="00524660"/>
    <w:rsid w:val="00524AF6"/>
    <w:rsid w:val="00524D7B"/>
    <w:rsid w:val="0052595B"/>
    <w:rsid w:val="00525C38"/>
    <w:rsid w:val="005260B8"/>
    <w:rsid w:val="005261E0"/>
    <w:rsid w:val="00526335"/>
    <w:rsid w:val="005263BE"/>
    <w:rsid w:val="00527411"/>
    <w:rsid w:val="00530000"/>
    <w:rsid w:val="0053054C"/>
    <w:rsid w:val="00531256"/>
    <w:rsid w:val="005313AE"/>
    <w:rsid w:val="005316DD"/>
    <w:rsid w:val="0053174F"/>
    <w:rsid w:val="00531860"/>
    <w:rsid w:val="00531942"/>
    <w:rsid w:val="005319B1"/>
    <w:rsid w:val="00532922"/>
    <w:rsid w:val="00532D23"/>
    <w:rsid w:val="00533092"/>
    <w:rsid w:val="0053337C"/>
    <w:rsid w:val="005339AC"/>
    <w:rsid w:val="00534185"/>
    <w:rsid w:val="00534C35"/>
    <w:rsid w:val="00534ED2"/>
    <w:rsid w:val="00535CC4"/>
    <w:rsid w:val="00536260"/>
    <w:rsid w:val="00536ADC"/>
    <w:rsid w:val="00536B4A"/>
    <w:rsid w:val="00536FF6"/>
    <w:rsid w:val="005375B8"/>
    <w:rsid w:val="00537996"/>
    <w:rsid w:val="005379DF"/>
    <w:rsid w:val="00537D59"/>
    <w:rsid w:val="00537FC0"/>
    <w:rsid w:val="00540179"/>
    <w:rsid w:val="005401A0"/>
    <w:rsid w:val="005407DD"/>
    <w:rsid w:val="00541491"/>
    <w:rsid w:val="005414BA"/>
    <w:rsid w:val="005416B5"/>
    <w:rsid w:val="0054173F"/>
    <w:rsid w:val="00541EC3"/>
    <w:rsid w:val="005423DF"/>
    <w:rsid w:val="00542636"/>
    <w:rsid w:val="00542A9A"/>
    <w:rsid w:val="00542C8F"/>
    <w:rsid w:val="0054307F"/>
    <w:rsid w:val="00543DBA"/>
    <w:rsid w:val="00544B74"/>
    <w:rsid w:val="00544F47"/>
    <w:rsid w:val="00545300"/>
    <w:rsid w:val="005455A5"/>
    <w:rsid w:val="005456B0"/>
    <w:rsid w:val="00545861"/>
    <w:rsid w:val="00545921"/>
    <w:rsid w:val="00545A66"/>
    <w:rsid w:val="00545AA1"/>
    <w:rsid w:val="005474B1"/>
    <w:rsid w:val="005477F6"/>
    <w:rsid w:val="0054799A"/>
    <w:rsid w:val="00547CDA"/>
    <w:rsid w:val="00547E52"/>
    <w:rsid w:val="00547E67"/>
    <w:rsid w:val="00547EEB"/>
    <w:rsid w:val="005501F5"/>
    <w:rsid w:val="005503B3"/>
    <w:rsid w:val="0055070A"/>
    <w:rsid w:val="005513B4"/>
    <w:rsid w:val="00551A41"/>
    <w:rsid w:val="00551B2C"/>
    <w:rsid w:val="00552167"/>
    <w:rsid w:val="0055247A"/>
    <w:rsid w:val="0055266D"/>
    <w:rsid w:val="00552C4C"/>
    <w:rsid w:val="00552DC2"/>
    <w:rsid w:val="0055368A"/>
    <w:rsid w:val="0055370D"/>
    <w:rsid w:val="00553B93"/>
    <w:rsid w:val="00553DAD"/>
    <w:rsid w:val="00553E23"/>
    <w:rsid w:val="00553E3B"/>
    <w:rsid w:val="005541B5"/>
    <w:rsid w:val="00554763"/>
    <w:rsid w:val="00555479"/>
    <w:rsid w:val="0055673F"/>
    <w:rsid w:val="005567AB"/>
    <w:rsid w:val="00556945"/>
    <w:rsid w:val="00556F9C"/>
    <w:rsid w:val="00557D0F"/>
    <w:rsid w:val="00560907"/>
    <w:rsid w:val="00560A6A"/>
    <w:rsid w:val="00560BC2"/>
    <w:rsid w:val="00560D54"/>
    <w:rsid w:val="00560E9E"/>
    <w:rsid w:val="00560F55"/>
    <w:rsid w:val="0056125D"/>
    <w:rsid w:val="00561322"/>
    <w:rsid w:val="0056132A"/>
    <w:rsid w:val="005614EF"/>
    <w:rsid w:val="005617E1"/>
    <w:rsid w:val="00561A07"/>
    <w:rsid w:val="00561A14"/>
    <w:rsid w:val="00561B1F"/>
    <w:rsid w:val="00561CDB"/>
    <w:rsid w:val="0056230A"/>
    <w:rsid w:val="0056263F"/>
    <w:rsid w:val="0056265C"/>
    <w:rsid w:val="00562EE8"/>
    <w:rsid w:val="0056302F"/>
    <w:rsid w:val="0056341A"/>
    <w:rsid w:val="00563976"/>
    <w:rsid w:val="00564042"/>
    <w:rsid w:val="00564A5F"/>
    <w:rsid w:val="00564B38"/>
    <w:rsid w:val="005654CE"/>
    <w:rsid w:val="0056553E"/>
    <w:rsid w:val="0056580C"/>
    <w:rsid w:val="00565B8A"/>
    <w:rsid w:val="00566608"/>
    <w:rsid w:val="00566AC3"/>
    <w:rsid w:val="00566E2E"/>
    <w:rsid w:val="005678CB"/>
    <w:rsid w:val="00567C1C"/>
    <w:rsid w:val="00567C7E"/>
    <w:rsid w:val="0057006C"/>
    <w:rsid w:val="005703A8"/>
    <w:rsid w:val="00570576"/>
    <w:rsid w:val="00570C27"/>
    <w:rsid w:val="00570D51"/>
    <w:rsid w:val="00570E73"/>
    <w:rsid w:val="005712FE"/>
    <w:rsid w:val="00572378"/>
    <w:rsid w:val="00572709"/>
    <w:rsid w:val="00572B71"/>
    <w:rsid w:val="00572C1F"/>
    <w:rsid w:val="00572DA8"/>
    <w:rsid w:val="00572DDE"/>
    <w:rsid w:val="00573409"/>
    <w:rsid w:val="005739A8"/>
    <w:rsid w:val="00573F7E"/>
    <w:rsid w:val="00575B1C"/>
    <w:rsid w:val="00576115"/>
    <w:rsid w:val="005765ED"/>
    <w:rsid w:val="00576F86"/>
    <w:rsid w:val="005772EE"/>
    <w:rsid w:val="00577D37"/>
    <w:rsid w:val="00577E6C"/>
    <w:rsid w:val="00577EAF"/>
    <w:rsid w:val="0058142F"/>
    <w:rsid w:val="00581797"/>
    <w:rsid w:val="005819C9"/>
    <w:rsid w:val="00581E02"/>
    <w:rsid w:val="00582C3B"/>
    <w:rsid w:val="00583085"/>
    <w:rsid w:val="00583164"/>
    <w:rsid w:val="00583568"/>
    <w:rsid w:val="005835EB"/>
    <w:rsid w:val="005836F6"/>
    <w:rsid w:val="00583AC1"/>
    <w:rsid w:val="00583BD6"/>
    <w:rsid w:val="00583D4E"/>
    <w:rsid w:val="00583F92"/>
    <w:rsid w:val="00584180"/>
    <w:rsid w:val="0058424E"/>
    <w:rsid w:val="005843CA"/>
    <w:rsid w:val="00584811"/>
    <w:rsid w:val="005848BF"/>
    <w:rsid w:val="00584AD6"/>
    <w:rsid w:val="00584D93"/>
    <w:rsid w:val="00584FAD"/>
    <w:rsid w:val="00585009"/>
    <w:rsid w:val="005854FB"/>
    <w:rsid w:val="00585B41"/>
    <w:rsid w:val="00585CFA"/>
    <w:rsid w:val="0058637B"/>
    <w:rsid w:val="00586930"/>
    <w:rsid w:val="00586A68"/>
    <w:rsid w:val="00587136"/>
    <w:rsid w:val="0058731E"/>
    <w:rsid w:val="0058781D"/>
    <w:rsid w:val="00590710"/>
    <w:rsid w:val="0059084A"/>
    <w:rsid w:val="00590A47"/>
    <w:rsid w:val="00590AE6"/>
    <w:rsid w:val="00590C98"/>
    <w:rsid w:val="0059119C"/>
    <w:rsid w:val="00591A33"/>
    <w:rsid w:val="00591C6A"/>
    <w:rsid w:val="00592AC6"/>
    <w:rsid w:val="00592CF1"/>
    <w:rsid w:val="0059354F"/>
    <w:rsid w:val="00593608"/>
    <w:rsid w:val="005937C2"/>
    <w:rsid w:val="0059398F"/>
    <w:rsid w:val="00594500"/>
    <w:rsid w:val="00594F57"/>
    <w:rsid w:val="005950EA"/>
    <w:rsid w:val="005957D3"/>
    <w:rsid w:val="0059601E"/>
    <w:rsid w:val="00596129"/>
    <w:rsid w:val="005967DC"/>
    <w:rsid w:val="00596A09"/>
    <w:rsid w:val="00596BAE"/>
    <w:rsid w:val="00596C14"/>
    <w:rsid w:val="0059705B"/>
    <w:rsid w:val="005977FB"/>
    <w:rsid w:val="00597C1A"/>
    <w:rsid w:val="005A07F5"/>
    <w:rsid w:val="005A0933"/>
    <w:rsid w:val="005A0A26"/>
    <w:rsid w:val="005A0CAB"/>
    <w:rsid w:val="005A11E0"/>
    <w:rsid w:val="005A12DD"/>
    <w:rsid w:val="005A18D6"/>
    <w:rsid w:val="005A1996"/>
    <w:rsid w:val="005A1FFB"/>
    <w:rsid w:val="005A2136"/>
    <w:rsid w:val="005A2406"/>
    <w:rsid w:val="005A271D"/>
    <w:rsid w:val="005A2BD6"/>
    <w:rsid w:val="005A2C9D"/>
    <w:rsid w:val="005A2E3A"/>
    <w:rsid w:val="005A3238"/>
    <w:rsid w:val="005A3B66"/>
    <w:rsid w:val="005A40E2"/>
    <w:rsid w:val="005A4E5F"/>
    <w:rsid w:val="005A4FFD"/>
    <w:rsid w:val="005A5218"/>
    <w:rsid w:val="005A54DF"/>
    <w:rsid w:val="005A57CF"/>
    <w:rsid w:val="005A5BD1"/>
    <w:rsid w:val="005A6000"/>
    <w:rsid w:val="005A65A1"/>
    <w:rsid w:val="005A66A8"/>
    <w:rsid w:val="005A6F06"/>
    <w:rsid w:val="005A701D"/>
    <w:rsid w:val="005A71E5"/>
    <w:rsid w:val="005A77C7"/>
    <w:rsid w:val="005A79CC"/>
    <w:rsid w:val="005A7C48"/>
    <w:rsid w:val="005B00B9"/>
    <w:rsid w:val="005B0C0C"/>
    <w:rsid w:val="005B0D53"/>
    <w:rsid w:val="005B0D9F"/>
    <w:rsid w:val="005B16A6"/>
    <w:rsid w:val="005B184C"/>
    <w:rsid w:val="005B1B67"/>
    <w:rsid w:val="005B1C2A"/>
    <w:rsid w:val="005B1F28"/>
    <w:rsid w:val="005B227E"/>
    <w:rsid w:val="005B25BA"/>
    <w:rsid w:val="005B26BE"/>
    <w:rsid w:val="005B2C4E"/>
    <w:rsid w:val="005B3091"/>
    <w:rsid w:val="005B37E8"/>
    <w:rsid w:val="005B3BE5"/>
    <w:rsid w:val="005B3C3D"/>
    <w:rsid w:val="005B41E7"/>
    <w:rsid w:val="005B4CCE"/>
    <w:rsid w:val="005B4D40"/>
    <w:rsid w:val="005B4F51"/>
    <w:rsid w:val="005B5084"/>
    <w:rsid w:val="005B5988"/>
    <w:rsid w:val="005B62F9"/>
    <w:rsid w:val="005B6875"/>
    <w:rsid w:val="005B6D48"/>
    <w:rsid w:val="005B6D74"/>
    <w:rsid w:val="005B70BD"/>
    <w:rsid w:val="005B72C3"/>
    <w:rsid w:val="005B7403"/>
    <w:rsid w:val="005B7716"/>
    <w:rsid w:val="005B7868"/>
    <w:rsid w:val="005B796C"/>
    <w:rsid w:val="005C0FEF"/>
    <w:rsid w:val="005C1199"/>
    <w:rsid w:val="005C12C2"/>
    <w:rsid w:val="005C1B7D"/>
    <w:rsid w:val="005C1E60"/>
    <w:rsid w:val="005C2052"/>
    <w:rsid w:val="005C20C9"/>
    <w:rsid w:val="005C2846"/>
    <w:rsid w:val="005C2B28"/>
    <w:rsid w:val="005C2CE6"/>
    <w:rsid w:val="005C3129"/>
    <w:rsid w:val="005C331C"/>
    <w:rsid w:val="005C3847"/>
    <w:rsid w:val="005C3936"/>
    <w:rsid w:val="005C3AF9"/>
    <w:rsid w:val="005C3E8E"/>
    <w:rsid w:val="005C4292"/>
    <w:rsid w:val="005C45BF"/>
    <w:rsid w:val="005C4761"/>
    <w:rsid w:val="005C4CF0"/>
    <w:rsid w:val="005C52F0"/>
    <w:rsid w:val="005C5308"/>
    <w:rsid w:val="005C59C4"/>
    <w:rsid w:val="005C6576"/>
    <w:rsid w:val="005C6CA4"/>
    <w:rsid w:val="005C75BB"/>
    <w:rsid w:val="005C78E6"/>
    <w:rsid w:val="005C7D1C"/>
    <w:rsid w:val="005C7E08"/>
    <w:rsid w:val="005D072A"/>
    <w:rsid w:val="005D0D22"/>
    <w:rsid w:val="005D0DB8"/>
    <w:rsid w:val="005D1731"/>
    <w:rsid w:val="005D1A7F"/>
    <w:rsid w:val="005D1B58"/>
    <w:rsid w:val="005D399E"/>
    <w:rsid w:val="005D3BCC"/>
    <w:rsid w:val="005D3CFE"/>
    <w:rsid w:val="005D44D4"/>
    <w:rsid w:val="005D476B"/>
    <w:rsid w:val="005D4D53"/>
    <w:rsid w:val="005D536B"/>
    <w:rsid w:val="005D594F"/>
    <w:rsid w:val="005D59C5"/>
    <w:rsid w:val="005D5C73"/>
    <w:rsid w:val="005D666E"/>
    <w:rsid w:val="005D691C"/>
    <w:rsid w:val="005D6948"/>
    <w:rsid w:val="005D6E91"/>
    <w:rsid w:val="005D6EAB"/>
    <w:rsid w:val="005D73D3"/>
    <w:rsid w:val="005D788F"/>
    <w:rsid w:val="005D7FA6"/>
    <w:rsid w:val="005E0215"/>
    <w:rsid w:val="005E02DE"/>
    <w:rsid w:val="005E05B7"/>
    <w:rsid w:val="005E0AFD"/>
    <w:rsid w:val="005E0B46"/>
    <w:rsid w:val="005E0E5C"/>
    <w:rsid w:val="005E13CE"/>
    <w:rsid w:val="005E1E57"/>
    <w:rsid w:val="005E2140"/>
    <w:rsid w:val="005E2218"/>
    <w:rsid w:val="005E2394"/>
    <w:rsid w:val="005E24F0"/>
    <w:rsid w:val="005E2B14"/>
    <w:rsid w:val="005E30FE"/>
    <w:rsid w:val="005E360F"/>
    <w:rsid w:val="005E3BD0"/>
    <w:rsid w:val="005E3EFA"/>
    <w:rsid w:val="005E4BB2"/>
    <w:rsid w:val="005E4E04"/>
    <w:rsid w:val="005E5921"/>
    <w:rsid w:val="005E5D6A"/>
    <w:rsid w:val="005E67B3"/>
    <w:rsid w:val="005E6B54"/>
    <w:rsid w:val="005E748D"/>
    <w:rsid w:val="005E75C1"/>
    <w:rsid w:val="005E79E0"/>
    <w:rsid w:val="005E7BA5"/>
    <w:rsid w:val="005E7C90"/>
    <w:rsid w:val="005F02F5"/>
    <w:rsid w:val="005F05F8"/>
    <w:rsid w:val="005F1F9D"/>
    <w:rsid w:val="005F20F2"/>
    <w:rsid w:val="005F2147"/>
    <w:rsid w:val="005F2151"/>
    <w:rsid w:val="005F226E"/>
    <w:rsid w:val="005F234E"/>
    <w:rsid w:val="005F2594"/>
    <w:rsid w:val="005F275B"/>
    <w:rsid w:val="005F2A5B"/>
    <w:rsid w:val="005F31A8"/>
    <w:rsid w:val="005F41BD"/>
    <w:rsid w:val="005F556A"/>
    <w:rsid w:val="005F5BD7"/>
    <w:rsid w:val="005F5DCA"/>
    <w:rsid w:val="005F5E7B"/>
    <w:rsid w:val="005F60C0"/>
    <w:rsid w:val="005F6D7A"/>
    <w:rsid w:val="005F6DC1"/>
    <w:rsid w:val="005F7380"/>
    <w:rsid w:val="005F744E"/>
    <w:rsid w:val="005F7678"/>
    <w:rsid w:val="005F7866"/>
    <w:rsid w:val="005F798C"/>
    <w:rsid w:val="00600560"/>
    <w:rsid w:val="0060096F"/>
    <w:rsid w:val="00600E31"/>
    <w:rsid w:val="00600F33"/>
    <w:rsid w:val="00601DAF"/>
    <w:rsid w:val="00602497"/>
    <w:rsid w:val="006028F6"/>
    <w:rsid w:val="00602F47"/>
    <w:rsid w:val="00603697"/>
    <w:rsid w:val="00603714"/>
    <w:rsid w:val="00603C6A"/>
    <w:rsid w:val="00604034"/>
    <w:rsid w:val="00604352"/>
    <w:rsid w:val="006043AF"/>
    <w:rsid w:val="006049E1"/>
    <w:rsid w:val="006051FA"/>
    <w:rsid w:val="00605215"/>
    <w:rsid w:val="006052ED"/>
    <w:rsid w:val="0060544F"/>
    <w:rsid w:val="00606135"/>
    <w:rsid w:val="006066CA"/>
    <w:rsid w:val="0060670B"/>
    <w:rsid w:val="00606C72"/>
    <w:rsid w:val="0060701D"/>
    <w:rsid w:val="006077E1"/>
    <w:rsid w:val="006103D8"/>
    <w:rsid w:val="00610586"/>
    <w:rsid w:val="006108AC"/>
    <w:rsid w:val="00610AA1"/>
    <w:rsid w:val="00610EE0"/>
    <w:rsid w:val="006111FA"/>
    <w:rsid w:val="00611391"/>
    <w:rsid w:val="00611B88"/>
    <w:rsid w:val="00611BA9"/>
    <w:rsid w:val="00611DB2"/>
    <w:rsid w:val="00612050"/>
    <w:rsid w:val="00612197"/>
    <w:rsid w:val="006122DE"/>
    <w:rsid w:val="006128B6"/>
    <w:rsid w:val="00612DD6"/>
    <w:rsid w:val="00613125"/>
    <w:rsid w:val="00613342"/>
    <w:rsid w:val="0061372A"/>
    <w:rsid w:val="00613D6F"/>
    <w:rsid w:val="00613EC1"/>
    <w:rsid w:val="00613F69"/>
    <w:rsid w:val="006145F9"/>
    <w:rsid w:val="00614AF5"/>
    <w:rsid w:val="00614F3B"/>
    <w:rsid w:val="00615712"/>
    <w:rsid w:val="00615969"/>
    <w:rsid w:val="00616A24"/>
    <w:rsid w:val="00616DE1"/>
    <w:rsid w:val="006170A6"/>
    <w:rsid w:val="0061711E"/>
    <w:rsid w:val="006173DB"/>
    <w:rsid w:val="00617798"/>
    <w:rsid w:val="00617FA3"/>
    <w:rsid w:val="006202FF"/>
    <w:rsid w:val="006205AC"/>
    <w:rsid w:val="006207CA"/>
    <w:rsid w:val="00620E95"/>
    <w:rsid w:val="00620FCB"/>
    <w:rsid w:val="00622A76"/>
    <w:rsid w:val="00622D18"/>
    <w:rsid w:val="00622E47"/>
    <w:rsid w:val="00622EE4"/>
    <w:rsid w:val="00623328"/>
    <w:rsid w:val="006237DD"/>
    <w:rsid w:val="006239DA"/>
    <w:rsid w:val="00623AF7"/>
    <w:rsid w:val="00623C5C"/>
    <w:rsid w:val="00623E04"/>
    <w:rsid w:val="00623EDB"/>
    <w:rsid w:val="0062429C"/>
    <w:rsid w:val="0062479A"/>
    <w:rsid w:val="00624FAD"/>
    <w:rsid w:val="0062578F"/>
    <w:rsid w:val="00625EEE"/>
    <w:rsid w:val="0062617B"/>
    <w:rsid w:val="006265A9"/>
    <w:rsid w:val="00627AEE"/>
    <w:rsid w:val="00627EA8"/>
    <w:rsid w:val="00627ED3"/>
    <w:rsid w:val="0063007A"/>
    <w:rsid w:val="006300CB"/>
    <w:rsid w:val="006301D3"/>
    <w:rsid w:val="006303E6"/>
    <w:rsid w:val="00630530"/>
    <w:rsid w:val="006318BC"/>
    <w:rsid w:val="00631C43"/>
    <w:rsid w:val="006322A6"/>
    <w:rsid w:val="00632675"/>
    <w:rsid w:val="006331EB"/>
    <w:rsid w:val="006332F4"/>
    <w:rsid w:val="00633E15"/>
    <w:rsid w:val="006345E1"/>
    <w:rsid w:val="0063518F"/>
    <w:rsid w:val="00635205"/>
    <w:rsid w:val="006359DA"/>
    <w:rsid w:val="00635B7B"/>
    <w:rsid w:val="00636249"/>
    <w:rsid w:val="00636298"/>
    <w:rsid w:val="00636392"/>
    <w:rsid w:val="00636936"/>
    <w:rsid w:val="00636BB0"/>
    <w:rsid w:val="006372B7"/>
    <w:rsid w:val="00637657"/>
    <w:rsid w:val="00637905"/>
    <w:rsid w:val="00640367"/>
    <w:rsid w:val="006418FD"/>
    <w:rsid w:val="00641A14"/>
    <w:rsid w:val="00641B95"/>
    <w:rsid w:val="00641FBE"/>
    <w:rsid w:val="00643535"/>
    <w:rsid w:val="00643829"/>
    <w:rsid w:val="00643E6F"/>
    <w:rsid w:val="00643F57"/>
    <w:rsid w:val="0064406D"/>
    <w:rsid w:val="00644C82"/>
    <w:rsid w:val="00645578"/>
    <w:rsid w:val="006455DA"/>
    <w:rsid w:val="006459E8"/>
    <w:rsid w:val="00645B4B"/>
    <w:rsid w:val="00645CF2"/>
    <w:rsid w:val="00646001"/>
    <w:rsid w:val="006461C4"/>
    <w:rsid w:val="006464F3"/>
    <w:rsid w:val="00646ADB"/>
    <w:rsid w:val="006470FD"/>
    <w:rsid w:val="006472A4"/>
    <w:rsid w:val="006472ED"/>
    <w:rsid w:val="00647459"/>
    <w:rsid w:val="0064792C"/>
    <w:rsid w:val="006503DD"/>
    <w:rsid w:val="0065059D"/>
    <w:rsid w:val="00650701"/>
    <w:rsid w:val="00650882"/>
    <w:rsid w:val="0065098C"/>
    <w:rsid w:val="00650C65"/>
    <w:rsid w:val="00650FE9"/>
    <w:rsid w:val="00651062"/>
    <w:rsid w:val="006511DE"/>
    <w:rsid w:val="00652D38"/>
    <w:rsid w:val="00653355"/>
    <w:rsid w:val="00653D45"/>
    <w:rsid w:val="00654553"/>
    <w:rsid w:val="0065464B"/>
    <w:rsid w:val="00654E1B"/>
    <w:rsid w:val="00655306"/>
    <w:rsid w:val="006554BA"/>
    <w:rsid w:val="006558B6"/>
    <w:rsid w:val="00655EF1"/>
    <w:rsid w:val="00655FFB"/>
    <w:rsid w:val="006567A6"/>
    <w:rsid w:val="00656861"/>
    <w:rsid w:val="00657429"/>
    <w:rsid w:val="00657ADB"/>
    <w:rsid w:val="00657D35"/>
    <w:rsid w:val="00660324"/>
    <w:rsid w:val="00661112"/>
    <w:rsid w:val="006615B2"/>
    <w:rsid w:val="00661D8A"/>
    <w:rsid w:val="00662DA7"/>
    <w:rsid w:val="00663496"/>
    <w:rsid w:val="006643A0"/>
    <w:rsid w:val="006647CE"/>
    <w:rsid w:val="00664CE8"/>
    <w:rsid w:val="006652F1"/>
    <w:rsid w:val="00665AC2"/>
    <w:rsid w:val="00666501"/>
    <w:rsid w:val="00666773"/>
    <w:rsid w:val="006677EB"/>
    <w:rsid w:val="00667CE4"/>
    <w:rsid w:val="00667D95"/>
    <w:rsid w:val="00667E40"/>
    <w:rsid w:val="00667EEB"/>
    <w:rsid w:val="00670185"/>
    <w:rsid w:val="006713E2"/>
    <w:rsid w:val="00671672"/>
    <w:rsid w:val="00671844"/>
    <w:rsid w:val="00671E5E"/>
    <w:rsid w:val="0067202D"/>
    <w:rsid w:val="0067272C"/>
    <w:rsid w:val="006729B4"/>
    <w:rsid w:val="00672A0E"/>
    <w:rsid w:val="00672BA4"/>
    <w:rsid w:val="00672C60"/>
    <w:rsid w:val="00672D81"/>
    <w:rsid w:val="00672DF6"/>
    <w:rsid w:val="00672F10"/>
    <w:rsid w:val="00673152"/>
    <w:rsid w:val="0067339B"/>
    <w:rsid w:val="0067342B"/>
    <w:rsid w:val="0067385C"/>
    <w:rsid w:val="00673CA6"/>
    <w:rsid w:val="00673F03"/>
    <w:rsid w:val="006740A7"/>
    <w:rsid w:val="00674231"/>
    <w:rsid w:val="00674927"/>
    <w:rsid w:val="006755A3"/>
    <w:rsid w:val="0067565D"/>
    <w:rsid w:val="00675960"/>
    <w:rsid w:val="00675E1E"/>
    <w:rsid w:val="006761C7"/>
    <w:rsid w:val="00676514"/>
    <w:rsid w:val="00676A91"/>
    <w:rsid w:val="006776FF"/>
    <w:rsid w:val="00677D76"/>
    <w:rsid w:val="006806CB"/>
    <w:rsid w:val="006806F0"/>
    <w:rsid w:val="00680F24"/>
    <w:rsid w:val="00680F39"/>
    <w:rsid w:val="00681081"/>
    <w:rsid w:val="006811AA"/>
    <w:rsid w:val="0068139A"/>
    <w:rsid w:val="00681506"/>
    <w:rsid w:val="00682040"/>
    <w:rsid w:val="00682282"/>
    <w:rsid w:val="00682401"/>
    <w:rsid w:val="00682464"/>
    <w:rsid w:val="006831CE"/>
    <w:rsid w:val="0068343C"/>
    <w:rsid w:val="00683BA7"/>
    <w:rsid w:val="00683D31"/>
    <w:rsid w:val="00683E7F"/>
    <w:rsid w:val="00683FDA"/>
    <w:rsid w:val="00684288"/>
    <w:rsid w:val="006842CE"/>
    <w:rsid w:val="00684BA5"/>
    <w:rsid w:val="00684CB9"/>
    <w:rsid w:val="006858FD"/>
    <w:rsid w:val="006859BD"/>
    <w:rsid w:val="00685FDC"/>
    <w:rsid w:val="0068600B"/>
    <w:rsid w:val="00686C1D"/>
    <w:rsid w:val="006876F6"/>
    <w:rsid w:val="0068797C"/>
    <w:rsid w:val="00687B5D"/>
    <w:rsid w:val="0069013D"/>
    <w:rsid w:val="0069088A"/>
    <w:rsid w:val="00690956"/>
    <w:rsid w:val="00690C8A"/>
    <w:rsid w:val="00691B99"/>
    <w:rsid w:val="006932EC"/>
    <w:rsid w:val="0069495E"/>
    <w:rsid w:val="00694C85"/>
    <w:rsid w:val="00694D89"/>
    <w:rsid w:val="006951B1"/>
    <w:rsid w:val="0069528C"/>
    <w:rsid w:val="006954B8"/>
    <w:rsid w:val="00695B12"/>
    <w:rsid w:val="00695B35"/>
    <w:rsid w:val="00695E26"/>
    <w:rsid w:val="006960D4"/>
    <w:rsid w:val="00696109"/>
    <w:rsid w:val="006962A7"/>
    <w:rsid w:val="006963CA"/>
    <w:rsid w:val="0069663E"/>
    <w:rsid w:val="00696A6C"/>
    <w:rsid w:val="00696F51"/>
    <w:rsid w:val="00696F8C"/>
    <w:rsid w:val="006970B2"/>
    <w:rsid w:val="006970F4"/>
    <w:rsid w:val="006971E6"/>
    <w:rsid w:val="0069739B"/>
    <w:rsid w:val="0069760B"/>
    <w:rsid w:val="006A0C59"/>
    <w:rsid w:val="006A1289"/>
    <w:rsid w:val="006A1428"/>
    <w:rsid w:val="006A2904"/>
    <w:rsid w:val="006A2EC6"/>
    <w:rsid w:val="006A2FB8"/>
    <w:rsid w:val="006A2FD9"/>
    <w:rsid w:val="006A3131"/>
    <w:rsid w:val="006A32B7"/>
    <w:rsid w:val="006A3876"/>
    <w:rsid w:val="006A3B90"/>
    <w:rsid w:val="006A3C1C"/>
    <w:rsid w:val="006A3FA6"/>
    <w:rsid w:val="006A403B"/>
    <w:rsid w:val="006A4D5C"/>
    <w:rsid w:val="006A5112"/>
    <w:rsid w:val="006A5166"/>
    <w:rsid w:val="006A519C"/>
    <w:rsid w:val="006A5AE8"/>
    <w:rsid w:val="006A61B8"/>
    <w:rsid w:val="006A634F"/>
    <w:rsid w:val="006A649F"/>
    <w:rsid w:val="006A66FA"/>
    <w:rsid w:val="006A6B5D"/>
    <w:rsid w:val="006A6EE2"/>
    <w:rsid w:val="006A7DDE"/>
    <w:rsid w:val="006A7FBE"/>
    <w:rsid w:val="006B1A42"/>
    <w:rsid w:val="006B28D7"/>
    <w:rsid w:val="006B29EC"/>
    <w:rsid w:val="006B2AFB"/>
    <w:rsid w:val="006B2BE9"/>
    <w:rsid w:val="006B2D69"/>
    <w:rsid w:val="006B2FDB"/>
    <w:rsid w:val="006B32FC"/>
    <w:rsid w:val="006B36DF"/>
    <w:rsid w:val="006B3784"/>
    <w:rsid w:val="006B386A"/>
    <w:rsid w:val="006B3C83"/>
    <w:rsid w:val="006B463E"/>
    <w:rsid w:val="006B4CFD"/>
    <w:rsid w:val="006B4EF5"/>
    <w:rsid w:val="006B51D6"/>
    <w:rsid w:val="006B5AC2"/>
    <w:rsid w:val="006B6616"/>
    <w:rsid w:val="006B6B79"/>
    <w:rsid w:val="006B747E"/>
    <w:rsid w:val="006B785B"/>
    <w:rsid w:val="006B7BA6"/>
    <w:rsid w:val="006B7BD2"/>
    <w:rsid w:val="006B7E09"/>
    <w:rsid w:val="006C09D9"/>
    <w:rsid w:val="006C1AE7"/>
    <w:rsid w:val="006C1D8C"/>
    <w:rsid w:val="006C29AF"/>
    <w:rsid w:val="006C30FC"/>
    <w:rsid w:val="006C311E"/>
    <w:rsid w:val="006C36A4"/>
    <w:rsid w:val="006C3827"/>
    <w:rsid w:val="006C43D3"/>
    <w:rsid w:val="006C4BCE"/>
    <w:rsid w:val="006C4F54"/>
    <w:rsid w:val="006C54EC"/>
    <w:rsid w:val="006C57AC"/>
    <w:rsid w:val="006C5AA7"/>
    <w:rsid w:val="006C5C81"/>
    <w:rsid w:val="006C6394"/>
    <w:rsid w:val="006C6402"/>
    <w:rsid w:val="006C676D"/>
    <w:rsid w:val="006C72A5"/>
    <w:rsid w:val="006C765E"/>
    <w:rsid w:val="006C76D0"/>
    <w:rsid w:val="006D019B"/>
    <w:rsid w:val="006D01A9"/>
    <w:rsid w:val="006D0BAD"/>
    <w:rsid w:val="006D0CB5"/>
    <w:rsid w:val="006D140A"/>
    <w:rsid w:val="006D154F"/>
    <w:rsid w:val="006D1C29"/>
    <w:rsid w:val="006D1D00"/>
    <w:rsid w:val="006D1F52"/>
    <w:rsid w:val="006D1F60"/>
    <w:rsid w:val="006D20CD"/>
    <w:rsid w:val="006D215B"/>
    <w:rsid w:val="006D218E"/>
    <w:rsid w:val="006D23F0"/>
    <w:rsid w:val="006D2D9D"/>
    <w:rsid w:val="006D3E2F"/>
    <w:rsid w:val="006D41A9"/>
    <w:rsid w:val="006D4FDE"/>
    <w:rsid w:val="006D59CB"/>
    <w:rsid w:val="006D622C"/>
    <w:rsid w:val="006D6FF4"/>
    <w:rsid w:val="006D70E0"/>
    <w:rsid w:val="006D74EB"/>
    <w:rsid w:val="006D7EB5"/>
    <w:rsid w:val="006D7F9C"/>
    <w:rsid w:val="006E00B2"/>
    <w:rsid w:val="006E034F"/>
    <w:rsid w:val="006E0C55"/>
    <w:rsid w:val="006E0D3B"/>
    <w:rsid w:val="006E1247"/>
    <w:rsid w:val="006E13EF"/>
    <w:rsid w:val="006E18E1"/>
    <w:rsid w:val="006E1F8E"/>
    <w:rsid w:val="006E2041"/>
    <w:rsid w:val="006E22F8"/>
    <w:rsid w:val="006E27DF"/>
    <w:rsid w:val="006E282C"/>
    <w:rsid w:val="006E29B1"/>
    <w:rsid w:val="006E30B3"/>
    <w:rsid w:val="006E324A"/>
    <w:rsid w:val="006E3705"/>
    <w:rsid w:val="006E376B"/>
    <w:rsid w:val="006E379E"/>
    <w:rsid w:val="006E37E5"/>
    <w:rsid w:val="006E38CF"/>
    <w:rsid w:val="006E3BE2"/>
    <w:rsid w:val="006E3F61"/>
    <w:rsid w:val="006E402F"/>
    <w:rsid w:val="006E4291"/>
    <w:rsid w:val="006E4519"/>
    <w:rsid w:val="006E4977"/>
    <w:rsid w:val="006E4A25"/>
    <w:rsid w:val="006E4D61"/>
    <w:rsid w:val="006E4D81"/>
    <w:rsid w:val="006E5097"/>
    <w:rsid w:val="006E528C"/>
    <w:rsid w:val="006E53B8"/>
    <w:rsid w:val="006E56EB"/>
    <w:rsid w:val="006E5FF9"/>
    <w:rsid w:val="006E6052"/>
    <w:rsid w:val="006E6190"/>
    <w:rsid w:val="006E61E8"/>
    <w:rsid w:val="006E692D"/>
    <w:rsid w:val="006E7D21"/>
    <w:rsid w:val="006E7D8B"/>
    <w:rsid w:val="006E7E9D"/>
    <w:rsid w:val="006F06D4"/>
    <w:rsid w:val="006F1548"/>
    <w:rsid w:val="006F19CB"/>
    <w:rsid w:val="006F1CC1"/>
    <w:rsid w:val="006F1EAA"/>
    <w:rsid w:val="006F1FA3"/>
    <w:rsid w:val="006F2CB8"/>
    <w:rsid w:val="006F2E7C"/>
    <w:rsid w:val="006F2F24"/>
    <w:rsid w:val="006F3D2E"/>
    <w:rsid w:val="006F412D"/>
    <w:rsid w:val="006F4371"/>
    <w:rsid w:val="006F43E0"/>
    <w:rsid w:val="006F49D6"/>
    <w:rsid w:val="006F515D"/>
    <w:rsid w:val="006F51B8"/>
    <w:rsid w:val="006F5700"/>
    <w:rsid w:val="006F57FB"/>
    <w:rsid w:val="006F5F90"/>
    <w:rsid w:val="006F5FE1"/>
    <w:rsid w:val="006F6C23"/>
    <w:rsid w:val="006F74B4"/>
    <w:rsid w:val="006F7A53"/>
    <w:rsid w:val="006F7AE9"/>
    <w:rsid w:val="006F7B91"/>
    <w:rsid w:val="006F7EF4"/>
    <w:rsid w:val="006F7FBB"/>
    <w:rsid w:val="00700D48"/>
    <w:rsid w:val="00701792"/>
    <w:rsid w:val="00701815"/>
    <w:rsid w:val="0070197C"/>
    <w:rsid w:val="007019C0"/>
    <w:rsid w:val="00701F13"/>
    <w:rsid w:val="00702B67"/>
    <w:rsid w:val="00702F36"/>
    <w:rsid w:val="00703361"/>
    <w:rsid w:val="0070350E"/>
    <w:rsid w:val="00703793"/>
    <w:rsid w:val="007038E4"/>
    <w:rsid w:val="00703AE3"/>
    <w:rsid w:val="00703B97"/>
    <w:rsid w:val="00703C2B"/>
    <w:rsid w:val="00703E6A"/>
    <w:rsid w:val="007041CD"/>
    <w:rsid w:val="007044BE"/>
    <w:rsid w:val="0070476D"/>
    <w:rsid w:val="0070477C"/>
    <w:rsid w:val="00704B64"/>
    <w:rsid w:val="00704DEB"/>
    <w:rsid w:val="0070544B"/>
    <w:rsid w:val="00705514"/>
    <w:rsid w:val="00705B90"/>
    <w:rsid w:val="00706179"/>
    <w:rsid w:val="00706596"/>
    <w:rsid w:val="00706623"/>
    <w:rsid w:val="00706749"/>
    <w:rsid w:val="00706878"/>
    <w:rsid w:val="00707513"/>
    <w:rsid w:val="00707A38"/>
    <w:rsid w:val="007108EA"/>
    <w:rsid w:val="00710A69"/>
    <w:rsid w:val="00711747"/>
    <w:rsid w:val="00711D5F"/>
    <w:rsid w:val="00711FC3"/>
    <w:rsid w:val="00712282"/>
    <w:rsid w:val="00712753"/>
    <w:rsid w:val="00712CC6"/>
    <w:rsid w:val="00712D02"/>
    <w:rsid w:val="007132CF"/>
    <w:rsid w:val="00713657"/>
    <w:rsid w:val="00713B22"/>
    <w:rsid w:val="00713D3B"/>
    <w:rsid w:val="00714673"/>
    <w:rsid w:val="00714738"/>
    <w:rsid w:val="007158AA"/>
    <w:rsid w:val="00715E82"/>
    <w:rsid w:val="0071627E"/>
    <w:rsid w:val="00716488"/>
    <w:rsid w:val="0071658D"/>
    <w:rsid w:val="0071667E"/>
    <w:rsid w:val="00716685"/>
    <w:rsid w:val="00716D19"/>
    <w:rsid w:val="00717059"/>
    <w:rsid w:val="00717238"/>
    <w:rsid w:val="00717430"/>
    <w:rsid w:val="00717CD4"/>
    <w:rsid w:val="00720A04"/>
    <w:rsid w:val="00720F98"/>
    <w:rsid w:val="007217DB"/>
    <w:rsid w:val="007219F7"/>
    <w:rsid w:val="00721BFE"/>
    <w:rsid w:val="007229BF"/>
    <w:rsid w:val="00724062"/>
    <w:rsid w:val="0072410C"/>
    <w:rsid w:val="007241A8"/>
    <w:rsid w:val="00724846"/>
    <w:rsid w:val="007249FD"/>
    <w:rsid w:val="00725557"/>
    <w:rsid w:val="00725C2C"/>
    <w:rsid w:val="00725CF7"/>
    <w:rsid w:val="007261C8"/>
    <w:rsid w:val="00726214"/>
    <w:rsid w:val="007266FB"/>
    <w:rsid w:val="00726981"/>
    <w:rsid w:val="007269DF"/>
    <w:rsid w:val="00726CE3"/>
    <w:rsid w:val="00726E03"/>
    <w:rsid w:val="007273B1"/>
    <w:rsid w:val="007274A5"/>
    <w:rsid w:val="00727743"/>
    <w:rsid w:val="00727B5B"/>
    <w:rsid w:val="00727D20"/>
    <w:rsid w:val="00727D34"/>
    <w:rsid w:val="00727FDE"/>
    <w:rsid w:val="007302DA"/>
    <w:rsid w:val="007307DC"/>
    <w:rsid w:val="00730912"/>
    <w:rsid w:val="00730C29"/>
    <w:rsid w:val="00730C39"/>
    <w:rsid w:val="00730D45"/>
    <w:rsid w:val="0073185E"/>
    <w:rsid w:val="00731A71"/>
    <w:rsid w:val="0073254D"/>
    <w:rsid w:val="00732E09"/>
    <w:rsid w:val="0073302D"/>
    <w:rsid w:val="00733180"/>
    <w:rsid w:val="007334E8"/>
    <w:rsid w:val="00733714"/>
    <w:rsid w:val="0073371C"/>
    <w:rsid w:val="00733D16"/>
    <w:rsid w:val="00734087"/>
    <w:rsid w:val="00734211"/>
    <w:rsid w:val="007349C1"/>
    <w:rsid w:val="00735A12"/>
    <w:rsid w:val="007360C7"/>
    <w:rsid w:val="00736468"/>
    <w:rsid w:val="00736559"/>
    <w:rsid w:val="00736708"/>
    <w:rsid w:val="00736934"/>
    <w:rsid w:val="00736D73"/>
    <w:rsid w:val="00736ED5"/>
    <w:rsid w:val="00736EDB"/>
    <w:rsid w:val="00737547"/>
    <w:rsid w:val="00737A42"/>
    <w:rsid w:val="0074025F"/>
    <w:rsid w:val="007403A1"/>
    <w:rsid w:val="00740DF1"/>
    <w:rsid w:val="0074103D"/>
    <w:rsid w:val="00741781"/>
    <w:rsid w:val="00741F91"/>
    <w:rsid w:val="0074274F"/>
    <w:rsid w:val="00742814"/>
    <w:rsid w:val="007429D1"/>
    <w:rsid w:val="00742B9E"/>
    <w:rsid w:val="00742E21"/>
    <w:rsid w:val="00743238"/>
    <w:rsid w:val="00743A1E"/>
    <w:rsid w:val="0074413A"/>
    <w:rsid w:val="0074449C"/>
    <w:rsid w:val="00744778"/>
    <w:rsid w:val="007448CE"/>
    <w:rsid w:val="00744B79"/>
    <w:rsid w:val="0074548F"/>
    <w:rsid w:val="00745527"/>
    <w:rsid w:val="0074594C"/>
    <w:rsid w:val="00745A5A"/>
    <w:rsid w:val="00745D55"/>
    <w:rsid w:val="00746683"/>
    <w:rsid w:val="007466E2"/>
    <w:rsid w:val="00746790"/>
    <w:rsid w:val="007469E0"/>
    <w:rsid w:val="00746CAA"/>
    <w:rsid w:val="0074744F"/>
    <w:rsid w:val="007477BD"/>
    <w:rsid w:val="0074786E"/>
    <w:rsid w:val="00750141"/>
    <w:rsid w:val="007508CB"/>
    <w:rsid w:val="00750A31"/>
    <w:rsid w:val="00750C97"/>
    <w:rsid w:val="00750EA0"/>
    <w:rsid w:val="007511DE"/>
    <w:rsid w:val="00751A56"/>
    <w:rsid w:val="007525AB"/>
    <w:rsid w:val="007529F9"/>
    <w:rsid w:val="00752E0D"/>
    <w:rsid w:val="00752EA9"/>
    <w:rsid w:val="00753D86"/>
    <w:rsid w:val="0075520E"/>
    <w:rsid w:val="00755938"/>
    <w:rsid w:val="00756196"/>
    <w:rsid w:val="0075624F"/>
    <w:rsid w:val="007562BD"/>
    <w:rsid w:val="007562CC"/>
    <w:rsid w:val="0075637A"/>
    <w:rsid w:val="00756C22"/>
    <w:rsid w:val="00756C54"/>
    <w:rsid w:val="007572FB"/>
    <w:rsid w:val="00757A74"/>
    <w:rsid w:val="00757BCC"/>
    <w:rsid w:val="00757BD5"/>
    <w:rsid w:val="00760390"/>
    <w:rsid w:val="0076040C"/>
    <w:rsid w:val="007607D2"/>
    <w:rsid w:val="00760A25"/>
    <w:rsid w:val="00761780"/>
    <w:rsid w:val="007618AE"/>
    <w:rsid w:val="007625B1"/>
    <w:rsid w:val="00762C48"/>
    <w:rsid w:val="00762E3E"/>
    <w:rsid w:val="0076397C"/>
    <w:rsid w:val="00763A22"/>
    <w:rsid w:val="00763C80"/>
    <w:rsid w:val="00764009"/>
    <w:rsid w:val="007640FD"/>
    <w:rsid w:val="007643FB"/>
    <w:rsid w:val="00764444"/>
    <w:rsid w:val="00764D66"/>
    <w:rsid w:val="00764EBD"/>
    <w:rsid w:val="0076547F"/>
    <w:rsid w:val="00765F25"/>
    <w:rsid w:val="00766546"/>
    <w:rsid w:val="00766B5A"/>
    <w:rsid w:val="00766CBC"/>
    <w:rsid w:val="00766D63"/>
    <w:rsid w:val="007675B7"/>
    <w:rsid w:val="00767C82"/>
    <w:rsid w:val="0077051A"/>
    <w:rsid w:val="00770597"/>
    <w:rsid w:val="00770B79"/>
    <w:rsid w:val="00771571"/>
    <w:rsid w:val="007715AA"/>
    <w:rsid w:val="007716C3"/>
    <w:rsid w:val="007717D9"/>
    <w:rsid w:val="00771C26"/>
    <w:rsid w:val="007722DA"/>
    <w:rsid w:val="00772A7D"/>
    <w:rsid w:val="00773269"/>
    <w:rsid w:val="00773369"/>
    <w:rsid w:val="007735A9"/>
    <w:rsid w:val="007740CA"/>
    <w:rsid w:val="0077459F"/>
    <w:rsid w:val="007745EF"/>
    <w:rsid w:val="00774CCA"/>
    <w:rsid w:val="00774D01"/>
    <w:rsid w:val="007756FC"/>
    <w:rsid w:val="00775718"/>
    <w:rsid w:val="00775B4F"/>
    <w:rsid w:val="00776A30"/>
    <w:rsid w:val="007772AD"/>
    <w:rsid w:val="00777D2F"/>
    <w:rsid w:val="007807A2"/>
    <w:rsid w:val="00780D25"/>
    <w:rsid w:val="007814B2"/>
    <w:rsid w:val="00781523"/>
    <w:rsid w:val="0078163A"/>
    <w:rsid w:val="007817FB"/>
    <w:rsid w:val="00781866"/>
    <w:rsid w:val="007819CB"/>
    <w:rsid w:val="007820F8"/>
    <w:rsid w:val="007827A5"/>
    <w:rsid w:val="00782894"/>
    <w:rsid w:val="00783108"/>
    <w:rsid w:val="00783138"/>
    <w:rsid w:val="00783170"/>
    <w:rsid w:val="00783489"/>
    <w:rsid w:val="00783827"/>
    <w:rsid w:val="00783FD5"/>
    <w:rsid w:val="0078458C"/>
    <w:rsid w:val="00784846"/>
    <w:rsid w:val="00784B12"/>
    <w:rsid w:val="00784F07"/>
    <w:rsid w:val="007850CA"/>
    <w:rsid w:val="00785421"/>
    <w:rsid w:val="00785520"/>
    <w:rsid w:val="00785C47"/>
    <w:rsid w:val="0078608E"/>
    <w:rsid w:val="0078630A"/>
    <w:rsid w:val="007873EB"/>
    <w:rsid w:val="007875BF"/>
    <w:rsid w:val="007879C0"/>
    <w:rsid w:val="0079017E"/>
    <w:rsid w:val="007910FD"/>
    <w:rsid w:val="00791625"/>
    <w:rsid w:val="0079194D"/>
    <w:rsid w:val="007919D2"/>
    <w:rsid w:val="00791A32"/>
    <w:rsid w:val="00791FA0"/>
    <w:rsid w:val="00792669"/>
    <w:rsid w:val="007926D2"/>
    <w:rsid w:val="007926F4"/>
    <w:rsid w:val="007928AA"/>
    <w:rsid w:val="00792D59"/>
    <w:rsid w:val="00793583"/>
    <w:rsid w:val="0079409C"/>
    <w:rsid w:val="00795531"/>
    <w:rsid w:val="0079565A"/>
    <w:rsid w:val="00795A1E"/>
    <w:rsid w:val="007969DC"/>
    <w:rsid w:val="00796B50"/>
    <w:rsid w:val="00796E61"/>
    <w:rsid w:val="00796ED0"/>
    <w:rsid w:val="00797500"/>
    <w:rsid w:val="007979B8"/>
    <w:rsid w:val="007979F3"/>
    <w:rsid w:val="00797ADC"/>
    <w:rsid w:val="00797D40"/>
    <w:rsid w:val="00797E00"/>
    <w:rsid w:val="007A021A"/>
    <w:rsid w:val="007A0327"/>
    <w:rsid w:val="007A08DF"/>
    <w:rsid w:val="007A0EFF"/>
    <w:rsid w:val="007A1525"/>
    <w:rsid w:val="007A1526"/>
    <w:rsid w:val="007A1653"/>
    <w:rsid w:val="007A191E"/>
    <w:rsid w:val="007A1AAB"/>
    <w:rsid w:val="007A2207"/>
    <w:rsid w:val="007A238F"/>
    <w:rsid w:val="007A26D6"/>
    <w:rsid w:val="007A2862"/>
    <w:rsid w:val="007A2BD3"/>
    <w:rsid w:val="007A2D0E"/>
    <w:rsid w:val="007A330E"/>
    <w:rsid w:val="007A3C6C"/>
    <w:rsid w:val="007A4290"/>
    <w:rsid w:val="007A43E7"/>
    <w:rsid w:val="007A49B4"/>
    <w:rsid w:val="007A4BF2"/>
    <w:rsid w:val="007A4FD4"/>
    <w:rsid w:val="007A5060"/>
    <w:rsid w:val="007A5407"/>
    <w:rsid w:val="007A5574"/>
    <w:rsid w:val="007A58B7"/>
    <w:rsid w:val="007A5A74"/>
    <w:rsid w:val="007A5ACD"/>
    <w:rsid w:val="007A5D07"/>
    <w:rsid w:val="007A6559"/>
    <w:rsid w:val="007A6D1A"/>
    <w:rsid w:val="007A6E00"/>
    <w:rsid w:val="007A7AAA"/>
    <w:rsid w:val="007A7E6F"/>
    <w:rsid w:val="007B04E4"/>
    <w:rsid w:val="007B0901"/>
    <w:rsid w:val="007B1376"/>
    <w:rsid w:val="007B1563"/>
    <w:rsid w:val="007B1834"/>
    <w:rsid w:val="007B1A2E"/>
    <w:rsid w:val="007B1C58"/>
    <w:rsid w:val="007B1EFA"/>
    <w:rsid w:val="007B217D"/>
    <w:rsid w:val="007B29E3"/>
    <w:rsid w:val="007B2A02"/>
    <w:rsid w:val="007B2DD9"/>
    <w:rsid w:val="007B351C"/>
    <w:rsid w:val="007B370B"/>
    <w:rsid w:val="007B3A83"/>
    <w:rsid w:val="007B42A9"/>
    <w:rsid w:val="007B4822"/>
    <w:rsid w:val="007B49AA"/>
    <w:rsid w:val="007B49E7"/>
    <w:rsid w:val="007B52AD"/>
    <w:rsid w:val="007B5383"/>
    <w:rsid w:val="007B5C56"/>
    <w:rsid w:val="007B5CA7"/>
    <w:rsid w:val="007B607B"/>
    <w:rsid w:val="007B65B8"/>
    <w:rsid w:val="007B665E"/>
    <w:rsid w:val="007B6F2F"/>
    <w:rsid w:val="007B7093"/>
    <w:rsid w:val="007B79DA"/>
    <w:rsid w:val="007B7A1F"/>
    <w:rsid w:val="007B7F90"/>
    <w:rsid w:val="007C017B"/>
    <w:rsid w:val="007C071B"/>
    <w:rsid w:val="007C1FB3"/>
    <w:rsid w:val="007C39F2"/>
    <w:rsid w:val="007C3F85"/>
    <w:rsid w:val="007C426D"/>
    <w:rsid w:val="007C5267"/>
    <w:rsid w:val="007C5346"/>
    <w:rsid w:val="007C57A3"/>
    <w:rsid w:val="007C6257"/>
    <w:rsid w:val="007C643B"/>
    <w:rsid w:val="007C658D"/>
    <w:rsid w:val="007C75BD"/>
    <w:rsid w:val="007C782D"/>
    <w:rsid w:val="007D00CC"/>
    <w:rsid w:val="007D033B"/>
    <w:rsid w:val="007D0550"/>
    <w:rsid w:val="007D0DFB"/>
    <w:rsid w:val="007D0F6B"/>
    <w:rsid w:val="007D1B40"/>
    <w:rsid w:val="007D1FE5"/>
    <w:rsid w:val="007D217E"/>
    <w:rsid w:val="007D2B01"/>
    <w:rsid w:val="007D2C05"/>
    <w:rsid w:val="007D2FBF"/>
    <w:rsid w:val="007D3065"/>
    <w:rsid w:val="007D363E"/>
    <w:rsid w:val="007D3DB3"/>
    <w:rsid w:val="007D3E39"/>
    <w:rsid w:val="007D457E"/>
    <w:rsid w:val="007D4C50"/>
    <w:rsid w:val="007D56AF"/>
    <w:rsid w:val="007D5A48"/>
    <w:rsid w:val="007D5F3F"/>
    <w:rsid w:val="007D5F90"/>
    <w:rsid w:val="007D776C"/>
    <w:rsid w:val="007D77AA"/>
    <w:rsid w:val="007D7904"/>
    <w:rsid w:val="007E04E0"/>
    <w:rsid w:val="007E0830"/>
    <w:rsid w:val="007E0B6E"/>
    <w:rsid w:val="007E10C3"/>
    <w:rsid w:val="007E13EA"/>
    <w:rsid w:val="007E147B"/>
    <w:rsid w:val="007E246B"/>
    <w:rsid w:val="007E288C"/>
    <w:rsid w:val="007E29FC"/>
    <w:rsid w:val="007E3C8C"/>
    <w:rsid w:val="007E3EF4"/>
    <w:rsid w:val="007E4EBB"/>
    <w:rsid w:val="007E530D"/>
    <w:rsid w:val="007E5750"/>
    <w:rsid w:val="007E5898"/>
    <w:rsid w:val="007E59A8"/>
    <w:rsid w:val="007E6151"/>
    <w:rsid w:val="007E6B4E"/>
    <w:rsid w:val="007E6FAB"/>
    <w:rsid w:val="007E7017"/>
    <w:rsid w:val="007E7317"/>
    <w:rsid w:val="007E74DB"/>
    <w:rsid w:val="007E78CE"/>
    <w:rsid w:val="007E7C6F"/>
    <w:rsid w:val="007F06CF"/>
    <w:rsid w:val="007F0882"/>
    <w:rsid w:val="007F0B9F"/>
    <w:rsid w:val="007F0F66"/>
    <w:rsid w:val="007F0F9E"/>
    <w:rsid w:val="007F100A"/>
    <w:rsid w:val="007F1493"/>
    <w:rsid w:val="007F1592"/>
    <w:rsid w:val="007F1879"/>
    <w:rsid w:val="007F32EE"/>
    <w:rsid w:val="007F32EF"/>
    <w:rsid w:val="007F35EF"/>
    <w:rsid w:val="007F371A"/>
    <w:rsid w:val="007F3A16"/>
    <w:rsid w:val="007F3E1C"/>
    <w:rsid w:val="007F44DF"/>
    <w:rsid w:val="007F4F95"/>
    <w:rsid w:val="007F5159"/>
    <w:rsid w:val="007F5700"/>
    <w:rsid w:val="007F5CEA"/>
    <w:rsid w:val="007F6519"/>
    <w:rsid w:val="007F6521"/>
    <w:rsid w:val="007F67FA"/>
    <w:rsid w:val="007F68A4"/>
    <w:rsid w:val="007F6CD8"/>
    <w:rsid w:val="007F6F07"/>
    <w:rsid w:val="007F7855"/>
    <w:rsid w:val="007F78F7"/>
    <w:rsid w:val="007F7941"/>
    <w:rsid w:val="007F795F"/>
    <w:rsid w:val="007F7B20"/>
    <w:rsid w:val="007F7E49"/>
    <w:rsid w:val="008004B8"/>
    <w:rsid w:val="0080059F"/>
    <w:rsid w:val="008007B1"/>
    <w:rsid w:val="00800EED"/>
    <w:rsid w:val="008010EE"/>
    <w:rsid w:val="00801309"/>
    <w:rsid w:val="00801D3A"/>
    <w:rsid w:val="00801EAE"/>
    <w:rsid w:val="0080296B"/>
    <w:rsid w:val="00802BCE"/>
    <w:rsid w:val="008030DA"/>
    <w:rsid w:val="00803735"/>
    <w:rsid w:val="00803AAE"/>
    <w:rsid w:val="00803D30"/>
    <w:rsid w:val="00803D7C"/>
    <w:rsid w:val="00804141"/>
    <w:rsid w:val="00804A4F"/>
    <w:rsid w:val="00804F2B"/>
    <w:rsid w:val="008052CD"/>
    <w:rsid w:val="00806162"/>
    <w:rsid w:val="00806256"/>
    <w:rsid w:val="00806628"/>
    <w:rsid w:val="00806FBA"/>
    <w:rsid w:val="008076F7"/>
    <w:rsid w:val="00807A1E"/>
    <w:rsid w:val="00807AD0"/>
    <w:rsid w:val="00807B9B"/>
    <w:rsid w:val="008102F1"/>
    <w:rsid w:val="0081040C"/>
    <w:rsid w:val="008104CF"/>
    <w:rsid w:val="0081052A"/>
    <w:rsid w:val="00810548"/>
    <w:rsid w:val="00810654"/>
    <w:rsid w:val="00810CF4"/>
    <w:rsid w:val="00810F6D"/>
    <w:rsid w:val="00811038"/>
    <w:rsid w:val="008110F2"/>
    <w:rsid w:val="0081152B"/>
    <w:rsid w:val="00811646"/>
    <w:rsid w:val="008117B7"/>
    <w:rsid w:val="00811A29"/>
    <w:rsid w:val="00811C3A"/>
    <w:rsid w:val="00812373"/>
    <w:rsid w:val="008124B1"/>
    <w:rsid w:val="0081252C"/>
    <w:rsid w:val="00812A15"/>
    <w:rsid w:val="00812E8D"/>
    <w:rsid w:val="00813408"/>
    <w:rsid w:val="00813A6B"/>
    <w:rsid w:val="00814615"/>
    <w:rsid w:val="008147B8"/>
    <w:rsid w:val="00814CA4"/>
    <w:rsid w:val="00814FC4"/>
    <w:rsid w:val="00815497"/>
    <w:rsid w:val="00815842"/>
    <w:rsid w:val="008159C1"/>
    <w:rsid w:val="00815E55"/>
    <w:rsid w:val="00815ECD"/>
    <w:rsid w:val="008163C6"/>
    <w:rsid w:val="00816558"/>
    <w:rsid w:val="0081694F"/>
    <w:rsid w:val="00816A9C"/>
    <w:rsid w:val="0081764B"/>
    <w:rsid w:val="00817820"/>
    <w:rsid w:val="00817964"/>
    <w:rsid w:val="008179DB"/>
    <w:rsid w:val="00817A6A"/>
    <w:rsid w:val="00817FE2"/>
    <w:rsid w:val="0082058C"/>
    <w:rsid w:val="00820874"/>
    <w:rsid w:val="00820ADD"/>
    <w:rsid w:val="00820FC5"/>
    <w:rsid w:val="008210DD"/>
    <w:rsid w:val="0082146E"/>
    <w:rsid w:val="0082171C"/>
    <w:rsid w:val="0082385A"/>
    <w:rsid w:val="0082393C"/>
    <w:rsid w:val="00823A73"/>
    <w:rsid w:val="00823BCE"/>
    <w:rsid w:val="008240FF"/>
    <w:rsid w:val="008241E7"/>
    <w:rsid w:val="00824486"/>
    <w:rsid w:val="00824D09"/>
    <w:rsid w:val="00825C05"/>
    <w:rsid w:val="00826D26"/>
    <w:rsid w:val="00827B1C"/>
    <w:rsid w:val="00830055"/>
    <w:rsid w:val="00830831"/>
    <w:rsid w:val="008309DE"/>
    <w:rsid w:val="00831400"/>
    <w:rsid w:val="00831564"/>
    <w:rsid w:val="00831584"/>
    <w:rsid w:val="00831853"/>
    <w:rsid w:val="00831BFD"/>
    <w:rsid w:val="008322CD"/>
    <w:rsid w:val="00832535"/>
    <w:rsid w:val="008328E5"/>
    <w:rsid w:val="008329CA"/>
    <w:rsid w:val="00833295"/>
    <w:rsid w:val="00833510"/>
    <w:rsid w:val="008337EF"/>
    <w:rsid w:val="00833D0F"/>
    <w:rsid w:val="0083402C"/>
    <w:rsid w:val="00834223"/>
    <w:rsid w:val="008342B3"/>
    <w:rsid w:val="0083461A"/>
    <w:rsid w:val="008348C5"/>
    <w:rsid w:val="00834EFF"/>
    <w:rsid w:val="008350C3"/>
    <w:rsid w:val="0083528B"/>
    <w:rsid w:val="00835585"/>
    <w:rsid w:val="008364ED"/>
    <w:rsid w:val="0083681A"/>
    <w:rsid w:val="0083693B"/>
    <w:rsid w:val="00836EFA"/>
    <w:rsid w:val="00837E77"/>
    <w:rsid w:val="00837ECE"/>
    <w:rsid w:val="00837ED0"/>
    <w:rsid w:val="00837F8B"/>
    <w:rsid w:val="008403DC"/>
    <w:rsid w:val="008403E4"/>
    <w:rsid w:val="00840A2F"/>
    <w:rsid w:val="008411DE"/>
    <w:rsid w:val="00841A6C"/>
    <w:rsid w:val="0084232E"/>
    <w:rsid w:val="008428D7"/>
    <w:rsid w:val="00842DA5"/>
    <w:rsid w:val="00842E04"/>
    <w:rsid w:val="008434CD"/>
    <w:rsid w:val="00843679"/>
    <w:rsid w:val="0084374E"/>
    <w:rsid w:val="0084388C"/>
    <w:rsid w:val="00843DC1"/>
    <w:rsid w:val="0084441D"/>
    <w:rsid w:val="00844A6F"/>
    <w:rsid w:val="00844A78"/>
    <w:rsid w:val="0084503E"/>
    <w:rsid w:val="00845146"/>
    <w:rsid w:val="008455C2"/>
    <w:rsid w:val="008456DE"/>
    <w:rsid w:val="00845D15"/>
    <w:rsid w:val="00846214"/>
    <w:rsid w:val="00846297"/>
    <w:rsid w:val="00846324"/>
    <w:rsid w:val="008469A3"/>
    <w:rsid w:val="00846ADF"/>
    <w:rsid w:val="00846BD6"/>
    <w:rsid w:val="00846CBE"/>
    <w:rsid w:val="00846CF3"/>
    <w:rsid w:val="00846E47"/>
    <w:rsid w:val="00846ECD"/>
    <w:rsid w:val="0084756E"/>
    <w:rsid w:val="008477EB"/>
    <w:rsid w:val="00847B15"/>
    <w:rsid w:val="00847BFB"/>
    <w:rsid w:val="00847D50"/>
    <w:rsid w:val="00850729"/>
    <w:rsid w:val="00851453"/>
    <w:rsid w:val="00851A08"/>
    <w:rsid w:val="00851AB4"/>
    <w:rsid w:val="00851D2D"/>
    <w:rsid w:val="00852060"/>
    <w:rsid w:val="0085319F"/>
    <w:rsid w:val="008532B1"/>
    <w:rsid w:val="00853DDC"/>
    <w:rsid w:val="00853E4D"/>
    <w:rsid w:val="00854480"/>
    <w:rsid w:val="008544AB"/>
    <w:rsid w:val="00854630"/>
    <w:rsid w:val="0085488C"/>
    <w:rsid w:val="00854980"/>
    <w:rsid w:val="00854A17"/>
    <w:rsid w:val="00854A31"/>
    <w:rsid w:val="00854C70"/>
    <w:rsid w:val="00855005"/>
    <w:rsid w:val="00855687"/>
    <w:rsid w:val="00855830"/>
    <w:rsid w:val="00855D49"/>
    <w:rsid w:val="00856120"/>
    <w:rsid w:val="00856B2F"/>
    <w:rsid w:val="0085741D"/>
    <w:rsid w:val="008575B7"/>
    <w:rsid w:val="008579C4"/>
    <w:rsid w:val="00857A8D"/>
    <w:rsid w:val="00857B71"/>
    <w:rsid w:val="00860401"/>
    <w:rsid w:val="008606E6"/>
    <w:rsid w:val="00860A9B"/>
    <w:rsid w:val="00860A9F"/>
    <w:rsid w:val="00860ACA"/>
    <w:rsid w:val="00860B6D"/>
    <w:rsid w:val="008614A5"/>
    <w:rsid w:val="008618F6"/>
    <w:rsid w:val="0086233D"/>
    <w:rsid w:val="008625F7"/>
    <w:rsid w:val="008625FD"/>
    <w:rsid w:val="0086294B"/>
    <w:rsid w:val="00862DB8"/>
    <w:rsid w:val="00862E59"/>
    <w:rsid w:val="00863663"/>
    <w:rsid w:val="008636DD"/>
    <w:rsid w:val="00863744"/>
    <w:rsid w:val="00863778"/>
    <w:rsid w:val="008639C2"/>
    <w:rsid w:val="0086407F"/>
    <w:rsid w:val="008643D9"/>
    <w:rsid w:val="008649B2"/>
    <w:rsid w:val="008651DB"/>
    <w:rsid w:val="0086540F"/>
    <w:rsid w:val="00865B93"/>
    <w:rsid w:val="00865F08"/>
    <w:rsid w:val="0086631A"/>
    <w:rsid w:val="00867815"/>
    <w:rsid w:val="00867ADB"/>
    <w:rsid w:val="00867E2E"/>
    <w:rsid w:val="00870AE0"/>
    <w:rsid w:val="00870B0F"/>
    <w:rsid w:val="00870C08"/>
    <w:rsid w:val="00870DAA"/>
    <w:rsid w:val="00870FC1"/>
    <w:rsid w:val="00871934"/>
    <w:rsid w:val="00872576"/>
    <w:rsid w:val="0087279E"/>
    <w:rsid w:val="00872B08"/>
    <w:rsid w:val="00872F0C"/>
    <w:rsid w:val="00872FD0"/>
    <w:rsid w:val="0087334A"/>
    <w:rsid w:val="00873D3A"/>
    <w:rsid w:val="00873DC8"/>
    <w:rsid w:val="008743A0"/>
    <w:rsid w:val="00874680"/>
    <w:rsid w:val="00874B77"/>
    <w:rsid w:val="00874EB5"/>
    <w:rsid w:val="00874FB9"/>
    <w:rsid w:val="0087566D"/>
    <w:rsid w:val="008763B0"/>
    <w:rsid w:val="00876468"/>
    <w:rsid w:val="00876520"/>
    <w:rsid w:val="0087696B"/>
    <w:rsid w:val="00876EEE"/>
    <w:rsid w:val="0087761B"/>
    <w:rsid w:val="00877966"/>
    <w:rsid w:val="008800D6"/>
    <w:rsid w:val="008801F4"/>
    <w:rsid w:val="00880FC4"/>
    <w:rsid w:val="00881FEE"/>
    <w:rsid w:val="00882188"/>
    <w:rsid w:val="00882966"/>
    <w:rsid w:val="008829D1"/>
    <w:rsid w:val="008831F5"/>
    <w:rsid w:val="0088322E"/>
    <w:rsid w:val="00883808"/>
    <w:rsid w:val="00883A71"/>
    <w:rsid w:val="00883CBD"/>
    <w:rsid w:val="0088417B"/>
    <w:rsid w:val="008842E5"/>
    <w:rsid w:val="00884441"/>
    <w:rsid w:val="0088456B"/>
    <w:rsid w:val="008845A6"/>
    <w:rsid w:val="008845CF"/>
    <w:rsid w:val="00884608"/>
    <w:rsid w:val="008846FA"/>
    <w:rsid w:val="00884707"/>
    <w:rsid w:val="00884BEA"/>
    <w:rsid w:val="00885886"/>
    <w:rsid w:val="00885DB9"/>
    <w:rsid w:val="0088674C"/>
    <w:rsid w:val="00886839"/>
    <w:rsid w:val="00886984"/>
    <w:rsid w:val="00886E3E"/>
    <w:rsid w:val="00887332"/>
    <w:rsid w:val="0088739D"/>
    <w:rsid w:val="00887BAE"/>
    <w:rsid w:val="00890018"/>
    <w:rsid w:val="0089051F"/>
    <w:rsid w:val="00890A6C"/>
    <w:rsid w:val="00890AB8"/>
    <w:rsid w:val="00890B34"/>
    <w:rsid w:val="00890EAA"/>
    <w:rsid w:val="00890EE8"/>
    <w:rsid w:val="0089238C"/>
    <w:rsid w:val="008924D0"/>
    <w:rsid w:val="00892C61"/>
    <w:rsid w:val="00893A52"/>
    <w:rsid w:val="00893DFA"/>
    <w:rsid w:val="008954B9"/>
    <w:rsid w:val="00895C76"/>
    <w:rsid w:val="00896895"/>
    <w:rsid w:val="00896E6D"/>
    <w:rsid w:val="008976D8"/>
    <w:rsid w:val="008978A6"/>
    <w:rsid w:val="008A0AD2"/>
    <w:rsid w:val="008A1A1C"/>
    <w:rsid w:val="008A20FA"/>
    <w:rsid w:val="008A2B88"/>
    <w:rsid w:val="008A2D47"/>
    <w:rsid w:val="008A2F42"/>
    <w:rsid w:val="008A3CE7"/>
    <w:rsid w:val="008A3D75"/>
    <w:rsid w:val="008A3EAC"/>
    <w:rsid w:val="008A4629"/>
    <w:rsid w:val="008A47CF"/>
    <w:rsid w:val="008A48D6"/>
    <w:rsid w:val="008A54C6"/>
    <w:rsid w:val="008A59C9"/>
    <w:rsid w:val="008A5CC9"/>
    <w:rsid w:val="008A5DAC"/>
    <w:rsid w:val="008A60E7"/>
    <w:rsid w:val="008A641C"/>
    <w:rsid w:val="008A74A6"/>
    <w:rsid w:val="008A74F0"/>
    <w:rsid w:val="008A784C"/>
    <w:rsid w:val="008A78EB"/>
    <w:rsid w:val="008B0346"/>
    <w:rsid w:val="008B03E4"/>
    <w:rsid w:val="008B047D"/>
    <w:rsid w:val="008B10FF"/>
    <w:rsid w:val="008B1465"/>
    <w:rsid w:val="008B1829"/>
    <w:rsid w:val="008B19B7"/>
    <w:rsid w:val="008B254B"/>
    <w:rsid w:val="008B2AC5"/>
    <w:rsid w:val="008B3578"/>
    <w:rsid w:val="008B3626"/>
    <w:rsid w:val="008B3959"/>
    <w:rsid w:val="008B3B68"/>
    <w:rsid w:val="008B3EA1"/>
    <w:rsid w:val="008B4480"/>
    <w:rsid w:val="008B470D"/>
    <w:rsid w:val="008B54B6"/>
    <w:rsid w:val="008B57C8"/>
    <w:rsid w:val="008B59AD"/>
    <w:rsid w:val="008B59BD"/>
    <w:rsid w:val="008B61A7"/>
    <w:rsid w:val="008B6277"/>
    <w:rsid w:val="008B630C"/>
    <w:rsid w:val="008B67D2"/>
    <w:rsid w:val="008B67ED"/>
    <w:rsid w:val="008B685E"/>
    <w:rsid w:val="008B6C8B"/>
    <w:rsid w:val="008B73DA"/>
    <w:rsid w:val="008B77E3"/>
    <w:rsid w:val="008B79BD"/>
    <w:rsid w:val="008B7E7E"/>
    <w:rsid w:val="008B7EB7"/>
    <w:rsid w:val="008C049F"/>
    <w:rsid w:val="008C0ABF"/>
    <w:rsid w:val="008C0B9A"/>
    <w:rsid w:val="008C0EAC"/>
    <w:rsid w:val="008C129F"/>
    <w:rsid w:val="008C17C5"/>
    <w:rsid w:val="008C19C4"/>
    <w:rsid w:val="008C1BD6"/>
    <w:rsid w:val="008C1F6D"/>
    <w:rsid w:val="008C2102"/>
    <w:rsid w:val="008C238D"/>
    <w:rsid w:val="008C32A6"/>
    <w:rsid w:val="008C334B"/>
    <w:rsid w:val="008C33FC"/>
    <w:rsid w:val="008C3428"/>
    <w:rsid w:val="008C3A5B"/>
    <w:rsid w:val="008C3B50"/>
    <w:rsid w:val="008C409A"/>
    <w:rsid w:val="008C4138"/>
    <w:rsid w:val="008C4934"/>
    <w:rsid w:val="008C493A"/>
    <w:rsid w:val="008C56A8"/>
    <w:rsid w:val="008C612E"/>
    <w:rsid w:val="008C6A28"/>
    <w:rsid w:val="008C7F20"/>
    <w:rsid w:val="008C7F82"/>
    <w:rsid w:val="008D00CF"/>
    <w:rsid w:val="008D0318"/>
    <w:rsid w:val="008D0351"/>
    <w:rsid w:val="008D04AD"/>
    <w:rsid w:val="008D1308"/>
    <w:rsid w:val="008D1F40"/>
    <w:rsid w:val="008D22B5"/>
    <w:rsid w:val="008D23FB"/>
    <w:rsid w:val="008D2422"/>
    <w:rsid w:val="008D2B28"/>
    <w:rsid w:val="008D2F4B"/>
    <w:rsid w:val="008D2F62"/>
    <w:rsid w:val="008D315B"/>
    <w:rsid w:val="008D3464"/>
    <w:rsid w:val="008D3485"/>
    <w:rsid w:val="008D40CD"/>
    <w:rsid w:val="008D4159"/>
    <w:rsid w:val="008D4457"/>
    <w:rsid w:val="008D479C"/>
    <w:rsid w:val="008D4EBD"/>
    <w:rsid w:val="008D539B"/>
    <w:rsid w:val="008D56B5"/>
    <w:rsid w:val="008D5709"/>
    <w:rsid w:val="008D57BC"/>
    <w:rsid w:val="008D594D"/>
    <w:rsid w:val="008D6266"/>
    <w:rsid w:val="008D6678"/>
    <w:rsid w:val="008D6BAD"/>
    <w:rsid w:val="008D74D8"/>
    <w:rsid w:val="008D773F"/>
    <w:rsid w:val="008D7CC0"/>
    <w:rsid w:val="008E00B4"/>
    <w:rsid w:val="008E02E5"/>
    <w:rsid w:val="008E143E"/>
    <w:rsid w:val="008E1D8B"/>
    <w:rsid w:val="008E244E"/>
    <w:rsid w:val="008E289D"/>
    <w:rsid w:val="008E28E1"/>
    <w:rsid w:val="008E34EF"/>
    <w:rsid w:val="008E376A"/>
    <w:rsid w:val="008E3B0D"/>
    <w:rsid w:val="008E4602"/>
    <w:rsid w:val="008E4630"/>
    <w:rsid w:val="008E464B"/>
    <w:rsid w:val="008E4792"/>
    <w:rsid w:val="008E479C"/>
    <w:rsid w:val="008E5B00"/>
    <w:rsid w:val="008E5B29"/>
    <w:rsid w:val="008E6280"/>
    <w:rsid w:val="008E67E6"/>
    <w:rsid w:val="008E6BF7"/>
    <w:rsid w:val="008E7972"/>
    <w:rsid w:val="008E7CB9"/>
    <w:rsid w:val="008F0A88"/>
    <w:rsid w:val="008F0F98"/>
    <w:rsid w:val="008F1238"/>
    <w:rsid w:val="008F1BCB"/>
    <w:rsid w:val="008F1D55"/>
    <w:rsid w:val="008F25A2"/>
    <w:rsid w:val="008F2AA6"/>
    <w:rsid w:val="008F2CD8"/>
    <w:rsid w:val="008F2D37"/>
    <w:rsid w:val="008F2DF5"/>
    <w:rsid w:val="008F38F7"/>
    <w:rsid w:val="008F404B"/>
    <w:rsid w:val="008F411C"/>
    <w:rsid w:val="008F44C0"/>
    <w:rsid w:val="008F4BFF"/>
    <w:rsid w:val="008F4D67"/>
    <w:rsid w:val="008F4E4A"/>
    <w:rsid w:val="008F4F9C"/>
    <w:rsid w:val="008F555D"/>
    <w:rsid w:val="008F55D4"/>
    <w:rsid w:val="008F5610"/>
    <w:rsid w:val="008F579E"/>
    <w:rsid w:val="008F5900"/>
    <w:rsid w:val="008F5B52"/>
    <w:rsid w:val="008F5BB0"/>
    <w:rsid w:val="008F62E9"/>
    <w:rsid w:val="008F6448"/>
    <w:rsid w:val="008F6536"/>
    <w:rsid w:val="008F7355"/>
    <w:rsid w:val="008F751B"/>
    <w:rsid w:val="008F75E3"/>
    <w:rsid w:val="008F7865"/>
    <w:rsid w:val="008F798C"/>
    <w:rsid w:val="008F7F62"/>
    <w:rsid w:val="00900E2A"/>
    <w:rsid w:val="009012C6"/>
    <w:rsid w:val="00901485"/>
    <w:rsid w:val="009015F5"/>
    <w:rsid w:val="009017CD"/>
    <w:rsid w:val="00902479"/>
    <w:rsid w:val="0090274D"/>
    <w:rsid w:val="00902F7D"/>
    <w:rsid w:val="00903E8E"/>
    <w:rsid w:val="00904270"/>
    <w:rsid w:val="009042DD"/>
    <w:rsid w:val="009043D7"/>
    <w:rsid w:val="00904434"/>
    <w:rsid w:val="009044CD"/>
    <w:rsid w:val="0090527A"/>
    <w:rsid w:val="009058D9"/>
    <w:rsid w:val="00906255"/>
    <w:rsid w:val="0090642D"/>
    <w:rsid w:val="00906BCA"/>
    <w:rsid w:val="00907540"/>
    <w:rsid w:val="009077B6"/>
    <w:rsid w:val="009077D2"/>
    <w:rsid w:val="00907CCC"/>
    <w:rsid w:val="00910628"/>
    <w:rsid w:val="0091063B"/>
    <w:rsid w:val="00910682"/>
    <w:rsid w:val="0091071B"/>
    <w:rsid w:val="00910D40"/>
    <w:rsid w:val="00911408"/>
    <w:rsid w:val="00911615"/>
    <w:rsid w:val="00911843"/>
    <w:rsid w:val="00911CB9"/>
    <w:rsid w:val="00912923"/>
    <w:rsid w:val="00912F9F"/>
    <w:rsid w:val="009139CA"/>
    <w:rsid w:val="00913F31"/>
    <w:rsid w:val="009145B6"/>
    <w:rsid w:val="00914755"/>
    <w:rsid w:val="00914ADA"/>
    <w:rsid w:val="00914F91"/>
    <w:rsid w:val="00915007"/>
    <w:rsid w:val="009151C5"/>
    <w:rsid w:val="00915234"/>
    <w:rsid w:val="00915B19"/>
    <w:rsid w:val="00915E2C"/>
    <w:rsid w:val="00915EC5"/>
    <w:rsid w:val="00915FD8"/>
    <w:rsid w:val="0091633C"/>
    <w:rsid w:val="009164E8"/>
    <w:rsid w:val="009166C6"/>
    <w:rsid w:val="00916DDF"/>
    <w:rsid w:val="00916E96"/>
    <w:rsid w:val="00920466"/>
    <w:rsid w:val="009209EC"/>
    <w:rsid w:val="00920E87"/>
    <w:rsid w:val="00920FF4"/>
    <w:rsid w:val="00921328"/>
    <w:rsid w:val="00921CFB"/>
    <w:rsid w:val="00922149"/>
    <w:rsid w:val="0092229E"/>
    <w:rsid w:val="009229AE"/>
    <w:rsid w:val="00922F67"/>
    <w:rsid w:val="00923590"/>
    <w:rsid w:val="00923651"/>
    <w:rsid w:val="00923D3D"/>
    <w:rsid w:val="00924142"/>
    <w:rsid w:val="00924B0F"/>
    <w:rsid w:val="00925541"/>
    <w:rsid w:val="00925D9B"/>
    <w:rsid w:val="00925E08"/>
    <w:rsid w:val="00925E17"/>
    <w:rsid w:val="00926157"/>
    <w:rsid w:val="009268BE"/>
    <w:rsid w:val="009269A9"/>
    <w:rsid w:val="00926C0B"/>
    <w:rsid w:val="00926EC8"/>
    <w:rsid w:val="009271A4"/>
    <w:rsid w:val="009272FE"/>
    <w:rsid w:val="0092744F"/>
    <w:rsid w:val="00927687"/>
    <w:rsid w:val="00927B17"/>
    <w:rsid w:val="00930629"/>
    <w:rsid w:val="009309C5"/>
    <w:rsid w:val="00931269"/>
    <w:rsid w:val="00931935"/>
    <w:rsid w:val="00931CBD"/>
    <w:rsid w:val="0093278B"/>
    <w:rsid w:val="00932873"/>
    <w:rsid w:val="009332B4"/>
    <w:rsid w:val="00933AA8"/>
    <w:rsid w:val="00933C01"/>
    <w:rsid w:val="009344A9"/>
    <w:rsid w:val="00934B4C"/>
    <w:rsid w:val="00934C6B"/>
    <w:rsid w:val="00934DF8"/>
    <w:rsid w:val="00935183"/>
    <w:rsid w:val="0093550B"/>
    <w:rsid w:val="00936173"/>
    <w:rsid w:val="009365B0"/>
    <w:rsid w:val="009366D1"/>
    <w:rsid w:val="00936766"/>
    <w:rsid w:val="00936B6C"/>
    <w:rsid w:val="00936D94"/>
    <w:rsid w:val="00937047"/>
    <w:rsid w:val="009375E1"/>
    <w:rsid w:val="0093782C"/>
    <w:rsid w:val="0093783D"/>
    <w:rsid w:val="00937E4E"/>
    <w:rsid w:val="00937F91"/>
    <w:rsid w:val="0094019D"/>
    <w:rsid w:val="009416CE"/>
    <w:rsid w:val="0094189C"/>
    <w:rsid w:val="009424D8"/>
    <w:rsid w:val="00942AA9"/>
    <w:rsid w:val="00942BD9"/>
    <w:rsid w:val="00942F13"/>
    <w:rsid w:val="00942F51"/>
    <w:rsid w:val="0094326A"/>
    <w:rsid w:val="0094332F"/>
    <w:rsid w:val="00943551"/>
    <w:rsid w:val="00943706"/>
    <w:rsid w:val="00943A06"/>
    <w:rsid w:val="00943DDC"/>
    <w:rsid w:val="00944220"/>
    <w:rsid w:val="00944DB6"/>
    <w:rsid w:val="00944E92"/>
    <w:rsid w:val="0094527E"/>
    <w:rsid w:val="00945845"/>
    <w:rsid w:val="00945975"/>
    <w:rsid w:val="0094614F"/>
    <w:rsid w:val="00946A16"/>
    <w:rsid w:val="009471D9"/>
    <w:rsid w:val="0094745A"/>
    <w:rsid w:val="00947650"/>
    <w:rsid w:val="00947802"/>
    <w:rsid w:val="00947B42"/>
    <w:rsid w:val="00947C2C"/>
    <w:rsid w:val="00947EFE"/>
    <w:rsid w:val="00950514"/>
    <w:rsid w:val="00950A95"/>
    <w:rsid w:val="00950B42"/>
    <w:rsid w:val="00950D99"/>
    <w:rsid w:val="00950DB1"/>
    <w:rsid w:val="00950E1A"/>
    <w:rsid w:val="00951C01"/>
    <w:rsid w:val="00951C53"/>
    <w:rsid w:val="0095249B"/>
    <w:rsid w:val="00952C61"/>
    <w:rsid w:val="00952CA0"/>
    <w:rsid w:val="00952E0B"/>
    <w:rsid w:val="0095304A"/>
    <w:rsid w:val="009546D8"/>
    <w:rsid w:val="00954BDA"/>
    <w:rsid w:val="00954D09"/>
    <w:rsid w:val="009550CB"/>
    <w:rsid w:val="009565DB"/>
    <w:rsid w:val="00956B3B"/>
    <w:rsid w:val="00956EEF"/>
    <w:rsid w:val="00960227"/>
    <w:rsid w:val="00960378"/>
    <w:rsid w:val="00960AD2"/>
    <w:rsid w:val="009611E6"/>
    <w:rsid w:val="009615F6"/>
    <w:rsid w:val="00961AD3"/>
    <w:rsid w:val="00961E3D"/>
    <w:rsid w:val="0096229D"/>
    <w:rsid w:val="009623CA"/>
    <w:rsid w:val="00962D6C"/>
    <w:rsid w:val="00962F34"/>
    <w:rsid w:val="0096341E"/>
    <w:rsid w:val="009634AE"/>
    <w:rsid w:val="009635F2"/>
    <w:rsid w:val="00963B35"/>
    <w:rsid w:val="00964662"/>
    <w:rsid w:val="00964767"/>
    <w:rsid w:val="00964B5E"/>
    <w:rsid w:val="0096536C"/>
    <w:rsid w:val="009659C9"/>
    <w:rsid w:val="00966387"/>
    <w:rsid w:val="00966653"/>
    <w:rsid w:val="00966A97"/>
    <w:rsid w:val="00966B95"/>
    <w:rsid w:val="00966EBD"/>
    <w:rsid w:val="0096790A"/>
    <w:rsid w:val="00967996"/>
    <w:rsid w:val="00967EC8"/>
    <w:rsid w:val="00970123"/>
    <w:rsid w:val="00970667"/>
    <w:rsid w:val="00970846"/>
    <w:rsid w:val="00970959"/>
    <w:rsid w:val="00970AF0"/>
    <w:rsid w:val="00970C82"/>
    <w:rsid w:val="00970C9A"/>
    <w:rsid w:val="00970CA7"/>
    <w:rsid w:val="00971382"/>
    <w:rsid w:val="009713A4"/>
    <w:rsid w:val="0097190D"/>
    <w:rsid w:val="00971CA2"/>
    <w:rsid w:val="00972EE6"/>
    <w:rsid w:val="009730F7"/>
    <w:rsid w:val="0097354D"/>
    <w:rsid w:val="00973C2E"/>
    <w:rsid w:val="00974152"/>
    <w:rsid w:val="009741A3"/>
    <w:rsid w:val="009745C8"/>
    <w:rsid w:val="00974CE0"/>
    <w:rsid w:val="00974FF4"/>
    <w:rsid w:val="0097578A"/>
    <w:rsid w:val="00975860"/>
    <w:rsid w:val="00975C1C"/>
    <w:rsid w:val="00976277"/>
    <w:rsid w:val="00976439"/>
    <w:rsid w:val="009769F3"/>
    <w:rsid w:val="00976DAA"/>
    <w:rsid w:val="00977298"/>
    <w:rsid w:val="00977ABF"/>
    <w:rsid w:val="00977CDA"/>
    <w:rsid w:val="0098036D"/>
    <w:rsid w:val="00980375"/>
    <w:rsid w:val="00980428"/>
    <w:rsid w:val="00980969"/>
    <w:rsid w:val="00980D77"/>
    <w:rsid w:val="009811A4"/>
    <w:rsid w:val="0098151A"/>
    <w:rsid w:val="00981FCA"/>
    <w:rsid w:val="0098275D"/>
    <w:rsid w:val="009837C8"/>
    <w:rsid w:val="00983984"/>
    <w:rsid w:val="00983DD7"/>
    <w:rsid w:val="00984298"/>
    <w:rsid w:val="009843B5"/>
    <w:rsid w:val="00984D1F"/>
    <w:rsid w:val="009851E6"/>
    <w:rsid w:val="009852AE"/>
    <w:rsid w:val="0098542C"/>
    <w:rsid w:val="009857E8"/>
    <w:rsid w:val="009863E3"/>
    <w:rsid w:val="0098643D"/>
    <w:rsid w:val="0098661D"/>
    <w:rsid w:val="0098664F"/>
    <w:rsid w:val="00986DA2"/>
    <w:rsid w:val="00986FB9"/>
    <w:rsid w:val="00987361"/>
    <w:rsid w:val="0098778F"/>
    <w:rsid w:val="00987790"/>
    <w:rsid w:val="00987DFD"/>
    <w:rsid w:val="00990432"/>
    <w:rsid w:val="009906A2"/>
    <w:rsid w:val="009908B4"/>
    <w:rsid w:val="00991405"/>
    <w:rsid w:val="009914F4"/>
    <w:rsid w:val="00991B20"/>
    <w:rsid w:val="00991FC6"/>
    <w:rsid w:val="00992767"/>
    <w:rsid w:val="00992AAE"/>
    <w:rsid w:val="00992C41"/>
    <w:rsid w:val="009935E5"/>
    <w:rsid w:val="00993BD1"/>
    <w:rsid w:val="00993E7C"/>
    <w:rsid w:val="0099427C"/>
    <w:rsid w:val="009946EA"/>
    <w:rsid w:val="009951B4"/>
    <w:rsid w:val="0099521E"/>
    <w:rsid w:val="00995E09"/>
    <w:rsid w:val="00995E9A"/>
    <w:rsid w:val="00996629"/>
    <w:rsid w:val="0099694F"/>
    <w:rsid w:val="00997799"/>
    <w:rsid w:val="009977D1"/>
    <w:rsid w:val="009978E2"/>
    <w:rsid w:val="00997A83"/>
    <w:rsid w:val="00997E5C"/>
    <w:rsid w:val="00997EDE"/>
    <w:rsid w:val="00997FAD"/>
    <w:rsid w:val="009A0305"/>
    <w:rsid w:val="009A0374"/>
    <w:rsid w:val="009A10BE"/>
    <w:rsid w:val="009A1411"/>
    <w:rsid w:val="009A1FA2"/>
    <w:rsid w:val="009A26E7"/>
    <w:rsid w:val="009A2EB8"/>
    <w:rsid w:val="009A325D"/>
    <w:rsid w:val="009A41F4"/>
    <w:rsid w:val="009A5C75"/>
    <w:rsid w:val="009A5FE0"/>
    <w:rsid w:val="009A684D"/>
    <w:rsid w:val="009A6CE4"/>
    <w:rsid w:val="009A6D06"/>
    <w:rsid w:val="009A7212"/>
    <w:rsid w:val="009A74AA"/>
    <w:rsid w:val="009A79DD"/>
    <w:rsid w:val="009A7D5B"/>
    <w:rsid w:val="009B0916"/>
    <w:rsid w:val="009B0D3B"/>
    <w:rsid w:val="009B0E35"/>
    <w:rsid w:val="009B1013"/>
    <w:rsid w:val="009B101F"/>
    <w:rsid w:val="009B15B9"/>
    <w:rsid w:val="009B17B2"/>
    <w:rsid w:val="009B24E7"/>
    <w:rsid w:val="009B2783"/>
    <w:rsid w:val="009B2B5A"/>
    <w:rsid w:val="009B2FD2"/>
    <w:rsid w:val="009B3410"/>
    <w:rsid w:val="009B3AFC"/>
    <w:rsid w:val="009B4989"/>
    <w:rsid w:val="009B49FF"/>
    <w:rsid w:val="009B4A38"/>
    <w:rsid w:val="009B4BDB"/>
    <w:rsid w:val="009B4C2B"/>
    <w:rsid w:val="009B4E29"/>
    <w:rsid w:val="009B5289"/>
    <w:rsid w:val="009B52BC"/>
    <w:rsid w:val="009B654A"/>
    <w:rsid w:val="009B6609"/>
    <w:rsid w:val="009B7A65"/>
    <w:rsid w:val="009C0034"/>
    <w:rsid w:val="009C034B"/>
    <w:rsid w:val="009C04F2"/>
    <w:rsid w:val="009C18C8"/>
    <w:rsid w:val="009C1A1B"/>
    <w:rsid w:val="009C1B66"/>
    <w:rsid w:val="009C2BDF"/>
    <w:rsid w:val="009C2C15"/>
    <w:rsid w:val="009C2D37"/>
    <w:rsid w:val="009C34BF"/>
    <w:rsid w:val="009C354A"/>
    <w:rsid w:val="009C390A"/>
    <w:rsid w:val="009C3E61"/>
    <w:rsid w:val="009C5094"/>
    <w:rsid w:val="009C527D"/>
    <w:rsid w:val="009C551F"/>
    <w:rsid w:val="009C56CA"/>
    <w:rsid w:val="009C5AEA"/>
    <w:rsid w:val="009C60F6"/>
    <w:rsid w:val="009C6150"/>
    <w:rsid w:val="009C616E"/>
    <w:rsid w:val="009C65FD"/>
    <w:rsid w:val="009C6766"/>
    <w:rsid w:val="009C6ACE"/>
    <w:rsid w:val="009C77F1"/>
    <w:rsid w:val="009C7801"/>
    <w:rsid w:val="009D04A6"/>
    <w:rsid w:val="009D0E93"/>
    <w:rsid w:val="009D11D9"/>
    <w:rsid w:val="009D127D"/>
    <w:rsid w:val="009D12C6"/>
    <w:rsid w:val="009D155F"/>
    <w:rsid w:val="009D1651"/>
    <w:rsid w:val="009D19DF"/>
    <w:rsid w:val="009D1A9C"/>
    <w:rsid w:val="009D1DAC"/>
    <w:rsid w:val="009D1E46"/>
    <w:rsid w:val="009D2134"/>
    <w:rsid w:val="009D29C6"/>
    <w:rsid w:val="009D2C12"/>
    <w:rsid w:val="009D2DE2"/>
    <w:rsid w:val="009D335C"/>
    <w:rsid w:val="009D37A3"/>
    <w:rsid w:val="009D3B1B"/>
    <w:rsid w:val="009D3BDC"/>
    <w:rsid w:val="009D3FCE"/>
    <w:rsid w:val="009D4291"/>
    <w:rsid w:val="009D4439"/>
    <w:rsid w:val="009D476B"/>
    <w:rsid w:val="009D496A"/>
    <w:rsid w:val="009D4B04"/>
    <w:rsid w:val="009D57AE"/>
    <w:rsid w:val="009D5B75"/>
    <w:rsid w:val="009D5DB7"/>
    <w:rsid w:val="009D673E"/>
    <w:rsid w:val="009D6D44"/>
    <w:rsid w:val="009D767C"/>
    <w:rsid w:val="009D795E"/>
    <w:rsid w:val="009D7998"/>
    <w:rsid w:val="009D7FA8"/>
    <w:rsid w:val="009D7FD9"/>
    <w:rsid w:val="009E01AA"/>
    <w:rsid w:val="009E02DF"/>
    <w:rsid w:val="009E06E7"/>
    <w:rsid w:val="009E11CE"/>
    <w:rsid w:val="009E15F5"/>
    <w:rsid w:val="009E18CF"/>
    <w:rsid w:val="009E1A83"/>
    <w:rsid w:val="009E1B45"/>
    <w:rsid w:val="009E1BA5"/>
    <w:rsid w:val="009E1D9D"/>
    <w:rsid w:val="009E25A6"/>
    <w:rsid w:val="009E25AD"/>
    <w:rsid w:val="009E29AE"/>
    <w:rsid w:val="009E2CE5"/>
    <w:rsid w:val="009E2F91"/>
    <w:rsid w:val="009E3429"/>
    <w:rsid w:val="009E3445"/>
    <w:rsid w:val="009E4416"/>
    <w:rsid w:val="009E498B"/>
    <w:rsid w:val="009E51B6"/>
    <w:rsid w:val="009E5781"/>
    <w:rsid w:val="009E670D"/>
    <w:rsid w:val="009E6B53"/>
    <w:rsid w:val="009E6C36"/>
    <w:rsid w:val="009E6F58"/>
    <w:rsid w:val="009E7B82"/>
    <w:rsid w:val="009E7BF2"/>
    <w:rsid w:val="009F00D2"/>
    <w:rsid w:val="009F03D2"/>
    <w:rsid w:val="009F045A"/>
    <w:rsid w:val="009F0755"/>
    <w:rsid w:val="009F07A8"/>
    <w:rsid w:val="009F07BE"/>
    <w:rsid w:val="009F0B93"/>
    <w:rsid w:val="009F0F93"/>
    <w:rsid w:val="009F1009"/>
    <w:rsid w:val="009F13D3"/>
    <w:rsid w:val="009F1598"/>
    <w:rsid w:val="009F161B"/>
    <w:rsid w:val="009F18FC"/>
    <w:rsid w:val="009F1CC4"/>
    <w:rsid w:val="009F2151"/>
    <w:rsid w:val="009F26BF"/>
    <w:rsid w:val="009F2988"/>
    <w:rsid w:val="009F2C93"/>
    <w:rsid w:val="009F3477"/>
    <w:rsid w:val="009F38FF"/>
    <w:rsid w:val="009F42B0"/>
    <w:rsid w:val="009F4633"/>
    <w:rsid w:val="009F5001"/>
    <w:rsid w:val="009F5333"/>
    <w:rsid w:val="009F6004"/>
    <w:rsid w:val="009F6271"/>
    <w:rsid w:val="009F6784"/>
    <w:rsid w:val="009F78AA"/>
    <w:rsid w:val="00A0025A"/>
    <w:rsid w:val="00A00443"/>
    <w:rsid w:val="00A009A8"/>
    <w:rsid w:val="00A00A64"/>
    <w:rsid w:val="00A00C5F"/>
    <w:rsid w:val="00A00E76"/>
    <w:rsid w:val="00A018F5"/>
    <w:rsid w:val="00A01B7A"/>
    <w:rsid w:val="00A01E77"/>
    <w:rsid w:val="00A0207B"/>
    <w:rsid w:val="00A020BF"/>
    <w:rsid w:val="00A02334"/>
    <w:rsid w:val="00A028E1"/>
    <w:rsid w:val="00A0295C"/>
    <w:rsid w:val="00A030F7"/>
    <w:rsid w:val="00A03215"/>
    <w:rsid w:val="00A03847"/>
    <w:rsid w:val="00A03A92"/>
    <w:rsid w:val="00A03B0F"/>
    <w:rsid w:val="00A03D05"/>
    <w:rsid w:val="00A0401D"/>
    <w:rsid w:val="00A052A1"/>
    <w:rsid w:val="00A05334"/>
    <w:rsid w:val="00A05881"/>
    <w:rsid w:val="00A0589D"/>
    <w:rsid w:val="00A058A6"/>
    <w:rsid w:val="00A06236"/>
    <w:rsid w:val="00A06A67"/>
    <w:rsid w:val="00A07583"/>
    <w:rsid w:val="00A07AC5"/>
    <w:rsid w:val="00A07B86"/>
    <w:rsid w:val="00A107D5"/>
    <w:rsid w:val="00A10D2D"/>
    <w:rsid w:val="00A111AB"/>
    <w:rsid w:val="00A11CD4"/>
    <w:rsid w:val="00A12126"/>
    <w:rsid w:val="00A121D5"/>
    <w:rsid w:val="00A12632"/>
    <w:rsid w:val="00A12A60"/>
    <w:rsid w:val="00A12C3F"/>
    <w:rsid w:val="00A1368F"/>
    <w:rsid w:val="00A13B59"/>
    <w:rsid w:val="00A13DFE"/>
    <w:rsid w:val="00A1414D"/>
    <w:rsid w:val="00A143E6"/>
    <w:rsid w:val="00A146E5"/>
    <w:rsid w:val="00A148BA"/>
    <w:rsid w:val="00A14CA5"/>
    <w:rsid w:val="00A14CE5"/>
    <w:rsid w:val="00A14FA0"/>
    <w:rsid w:val="00A15314"/>
    <w:rsid w:val="00A15A89"/>
    <w:rsid w:val="00A15BFB"/>
    <w:rsid w:val="00A15DB2"/>
    <w:rsid w:val="00A16B18"/>
    <w:rsid w:val="00A16DD9"/>
    <w:rsid w:val="00A170B8"/>
    <w:rsid w:val="00A1733C"/>
    <w:rsid w:val="00A179BF"/>
    <w:rsid w:val="00A17A0E"/>
    <w:rsid w:val="00A17A1E"/>
    <w:rsid w:val="00A17A52"/>
    <w:rsid w:val="00A17C5E"/>
    <w:rsid w:val="00A17DEA"/>
    <w:rsid w:val="00A17F84"/>
    <w:rsid w:val="00A17F8F"/>
    <w:rsid w:val="00A20965"/>
    <w:rsid w:val="00A20A7D"/>
    <w:rsid w:val="00A20AE5"/>
    <w:rsid w:val="00A20D2B"/>
    <w:rsid w:val="00A20D73"/>
    <w:rsid w:val="00A20DF4"/>
    <w:rsid w:val="00A211A6"/>
    <w:rsid w:val="00A21728"/>
    <w:rsid w:val="00A217F9"/>
    <w:rsid w:val="00A21858"/>
    <w:rsid w:val="00A222C2"/>
    <w:rsid w:val="00A22619"/>
    <w:rsid w:val="00A22657"/>
    <w:rsid w:val="00A22CD5"/>
    <w:rsid w:val="00A2323B"/>
    <w:rsid w:val="00A232AE"/>
    <w:rsid w:val="00A235A8"/>
    <w:rsid w:val="00A239E8"/>
    <w:rsid w:val="00A23CE9"/>
    <w:rsid w:val="00A23DE2"/>
    <w:rsid w:val="00A24267"/>
    <w:rsid w:val="00A24E64"/>
    <w:rsid w:val="00A252F0"/>
    <w:rsid w:val="00A2570F"/>
    <w:rsid w:val="00A257B3"/>
    <w:rsid w:val="00A25CAD"/>
    <w:rsid w:val="00A2658B"/>
    <w:rsid w:val="00A2678B"/>
    <w:rsid w:val="00A268DC"/>
    <w:rsid w:val="00A269A4"/>
    <w:rsid w:val="00A2777A"/>
    <w:rsid w:val="00A27ABF"/>
    <w:rsid w:val="00A27C0D"/>
    <w:rsid w:val="00A27E89"/>
    <w:rsid w:val="00A30B35"/>
    <w:rsid w:val="00A3141E"/>
    <w:rsid w:val="00A3159A"/>
    <w:rsid w:val="00A31847"/>
    <w:rsid w:val="00A31A14"/>
    <w:rsid w:val="00A31CB6"/>
    <w:rsid w:val="00A323D1"/>
    <w:rsid w:val="00A3255D"/>
    <w:rsid w:val="00A325EB"/>
    <w:rsid w:val="00A32DBF"/>
    <w:rsid w:val="00A32EBC"/>
    <w:rsid w:val="00A33657"/>
    <w:rsid w:val="00A340D2"/>
    <w:rsid w:val="00A344A4"/>
    <w:rsid w:val="00A346BB"/>
    <w:rsid w:val="00A34B94"/>
    <w:rsid w:val="00A34FFA"/>
    <w:rsid w:val="00A35260"/>
    <w:rsid w:val="00A353EE"/>
    <w:rsid w:val="00A3561E"/>
    <w:rsid w:val="00A35DA9"/>
    <w:rsid w:val="00A35E97"/>
    <w:rsid w:val="00A362A3"/>
    <w:rsid w:val="00A36B0E"/>
    <w:rsid w:val="00A3719B"/>
    <w:rsid w:val="00A3748B"/>
    <w:rsid w:val="00A375E7"/>
    <w:rsid w:val="00A37608"/>
    <w:rsid w:val="00A3760C"/>
    <w:rsid w:val="00A37A4E"/>
    <w:rsid w:val="00A37EDD"/>
    <w:rsid w:val="00A404D1"/>
    <w:rsid w:val="00A40F2A"/>
    <w:rsid w:val="00A40FAA"/>
    <w:rsid w:val="00A41777"/>
    <w:rsid w:val="00A4179F"/>
    <w:rsid w:val="00A41D8E"/>
    <w:rsid w:val="00A42313"/>
    <w:rsid w:val="00A426A3"/>
    <w:rsid w:val="00A429D4"/>
    <w:rsid w:val="00A42F44"/>
    <w:rsid w:val="00A43292"/>
    <w:rsid w:val="00A438C0"/>
    <w:rsid w:val="00A43B7D"/>
    <w:rsid w:val="00A440CD"/>
    <w:rsid w:val="00A4441E"/>
    <w:rsid w:val="00A45467"/>
    <w:rsid w:val="00A454B6"/>
    <w:rsid w:val="00A45830"/>
    <w:rsid w:val="00A458D8"/>
    <w:rsid w:val="00A45D10"/>
    <w:rsid w:val="00A45E89"/>
    <w:rsid w:val="00A46461"/>
    <w:rsid w:val="00A464CB"/>
    <w:rsid w:val="00A46C64"/>
    <w:rsid w:val="00A46CB0"/>
    <w:rsid w:val="00A47342"/>
    <w:rsid w:val="00A479E5"/>
    <w:rsid w:val="00A50287"/>
    <w:rsid w:val="00A50D2B"/>
    <w:rsid w:val="00A51431"/>
    <w:rsid w:val="00A514EF"/>
    <w:rsid w:val="00A51642"/>
    <w:rsid w:val="00A51A60"/>
    <w:rsid w:val="00A51DA6"/>
    <w:rsid w:val="00A528CC"/>
    <w:rsid w:val="00A52B6C"/>
    <w:rsid w:val="00A52F82"/>
    <w:rsid w:val="00A542E0"/>
    <w:rsid w:val="00A544A1"/>
    <w:rsid w:val="00A547FF"/>
    <w:rsid w:val="00A54BE6"/>
    <w:rsid w:val="00A55131"/>
    <w:rsid w:val="00A5576B"/>
    <w:rsid w:val="00A55AA4"/>
    <w:rsid w:val="00A564B4"/>
    <w:rsid w:val="00A565EB"/>
    <w:rsid w:val="00A568C0"/>
    <w:rsid w:val="00A56C72"/>
    <w:rsid w:val="00A56E7E"/>
    <w:rsid w:val="00A57020"/>
    <w:rsid w:val="00A57083"/>
    <w:rsid w:val="00A571A2"/>
    <w:rsid w:val="00A5749F"/>
    <w:rsid w:val="00A5791D"/>
    <w:rsid w:val="00A57AD3"/>
    <w:rsid w:val="00A60495"/>
    <w:rsid w:val="00A608DD"/>
    <w:rsid w:val="00A609C6"/>
    <w:rsid w:val="00A60A62"/>
    <w:rsid w:val="00A60F23"/>
    <w:rsid w:val="00A612E5"/>
    <w:rsid w:val="00A615FB"/>
    <w:rsid w:val="00A62781"/>
    <w:rsid w:val="00A628B2"/>
    <w:rsid w:val="00A629A4"/>
    <w:rsid w:val="00A62C22"/>
    <w:rsid w:val="00A62C6E"/>
    <w:rsid w:val="00A62EAA"/>
    <w:rsid w:val="00A631D9"/>
    <w:rsid w:val="00A632C8"/>
    <w:rsid w:val="00A64707"/>
    <w:rsid w:val="00A6486E"/>
    <w:rsid w:val="00A64ACD"/>
    <w:rsid w:val="00A650CE"/>
    <w:rsid w:val="00A6525F"/>
    <w:rsid w:val="00A65673"/>
    <w:rsid w:val="00A65791"/>
    <w:rsid w:val="00A6660D"/>
    <w:rsid w:val="00A6706D"/>
    <w:rsid w:val="00A671A0"/>
    <w:rsid w:val="00A67378"/>
    <w:rsid w:val="00A678BA"/>
    <w:rsid w:val="00A67ECF"/>
    <w:rsid w:val="00A67EF7"/>
    <w:rsid w:val="00A67F17"/>
    <w:rsid w:val="00A70346"/>
    <w:rsid w:val="00A703FC"/>
    <w:rsid w:val="00A7064C"/>
    <w:rsid w:val="00A70942"/>
    <w:rsid w:val="00A70A03"/>
    <w:rsid w:val="00A70FDC"/>
    <w:rsid w:val="00A7128D"/>
    <w:rsid w:val="00A715E2"/>
    <w:rsid w:val="00A716F5"/>
    <w:rsid w:val="00A71F53"/>
    <w:rsid w:val="00A72253"/>
    <w:rsid w:val="00A722D5"/>
    <w:rsid w:val="00A72755"/>
    <w:rsid w:val="00A729EB"/>
    <w:rsid w:val="00A72C65"/>
    <w:rsid w:val="00A73162"/>
    <w:rsid w:val="00A734E8"/>
    <w:rsid w:val="00A738AE"/>
    <w:rsid w:val="00A739F6"/>
    <w:rsid w:val="00A73F11"/>
    <w:rsid w:val="00A7458F"/>
    <w:rsid w:val="00A749A1"/>
    <w:rsid w:val="00A75465"/>
    <w:rsid w:val="00A75AA0"/>
    <w:rsid w:val="00A75FD4"/>
    <w:rsid w:val="00A7619B"/>
    <w:rsid w:val="00A76A35"/>
    <w:rsid w:val="00A76BC2"/>
    <w:rsid w:val="00A76FA0"/>
    <w:rsid w:val="00A76FE0"/>
    <w:rsid w:val="00A77163"/>
    <w:rsid w:val="00A7728A"/>
    <w:rsid w:val="00A77656"/>
    <w:rsid w:val="00A77C32"/>
    <w:rsid w:val="00A77FE1"/>
    <w:rsid w:val="00A8074D"/>
    <w:rsid w:val="00A80816"/>
    <w:rsid w:val="00A80D55"/>
    <w:rsid w:val="00A80DEE"/>
    <w:rsid w:val="00A81B1E"/>
    <w:rsid w:val="00A81CA0"/>
    <w:rsid w:val="00A81EF5"/>
    <w:rsid w:val="00A82117"/>
    <w:rsid w:val="00A82A38"/>
    <w:rsid w:val="00A82B3E"/>
    <w:rsid w:val="00A82C2F"/>
    <w:rsid w:val="00A82ECB"/>
    <w:rsid w:val="00A8311F"/>
    <w:rsid w:val="00A83345"/>
    <w:rsid w:val="00A83A6A"/>
    <w:rsid w:val="00A83B1C"/>
    <w:rsid w:val="00A83C8A"/>
    <w:rsid w:val="00A84392"/>
    <w:rsid w:val="00A84CB9"/>
    <w:rsid w:val="00A84DDF"/>
    <w:rsid w:val="00A84E1B"/>
    <w:rsid w:val="00A85A02"/>
    <w:rsid w:val="00A85AF7"/>
    <w:rsid w:val="00A86044"/>
    <w:rsid w:val="00A86764"/>
    <w:rsid w:val="00A86C40"/>
    <w:rsid w:val="00A871A8"/>
    <w:rsid w:val="00A8797A"/>
    <w:rsid w:val="00A87A23"/>
    <w:rsid w:val="00A87A45"/>
    <w:rsid w:val="00A9083C"/>
    <w:rsid w:val="00A90A9E"/>
    <w:rsid w:val="00A90C30"/>
    <w:rsid w:val="00A90F64"/>
    <w:rsid w:val="00A910ED"/>
    <w:rsid w:val="00A914A0"/>
    <w:rsid w:val="00A918F8"/>
    <w:rsid w:val="00A91936"/>
    <w:rsid w:val="00A91C32"/>
    <w:rsid w:val="00A91C3F"/>
    <w:rsid w:val="00A91D0C"/>
    <w:rsid w:val="00A91F90"/>
    <w:rsid w:val="00A92269"/>
    <w:rsid w:val="00A933F7"/>
    <w:rsid w:val="00A9364B"/>
    <w:rsid w:val="00A93903"/>
    <w:rsid w:val="00A939A2"/>
    <w:rsid w:val="00A93D50"/>
    <w:rsid w:val="00A9439A"/>
    <w:rsid w:val="00A94678"/>
    <w:rsid w:val="00A947A5"/>
    <w:rsid w:val="00A954A8"/>
    <w:rsid w:val="00A959F3"/>
    <w:rsid w:val="00A96312"/>
    <w:rsid w:val="00A96B58"/>
    <w:rsid w:val="00A97267"/>
    <w:rsid w:val="00A978FE"/>
    <w:rsid w:val="00A97A87"/>
    <w:rsid w:val="00AA0190"/>
    <w:rsid w:val="00AA02DA"/>
    <w:rsid w:val="00AA0B15"/>
    <w:rsid w:val="00AA0C78"/>
    <w:rsid w:val="00AA0D33"/>
    <w:rsid w:val="00AA149F"/>
    <w:rsid w:val="00AA1C4A"/>
    <w:rsid w:val="00AA1C91"/>
    <w:rsid w:val="00AA1E04"/>
    <w:rsid w:val="00AA2449"/>
    <w:rsid w:val="00AA2459"/>
    <w:rsid w:val="00AA2930"/>
    <w:rsid w:val="00AA29D1"/>
    <w:rsid w:val="00AA2B01"/>
    <w:rsid w:val="00AA3D09"/>
    <w:rsid w:val="00AA3F14"/>
    <w:rsid w:val="00AA3FDA"/>
    <w:rsid w:val="00AA450F"/>
    <w:rsid w:val="00AA4762"/>
    <w:rsid w:val="00AA484D"/>
    <w:rsid w:val="00AA4CE6"/>
    <w:rsid w:val="00AA523C"/>
    <w:rsid w:val="00AA560C"/>
    <w:rsid w:val="00AA5664"/>
    <w:rsid w:val="00AA58FB"/>
    <w:rsid w:val="00AA5F18"/>
    <w:rsid w:val="00AA62F9"/>
    <w:rsid w:val="00AA693F"/>
    <w:rsid w:val="00AA7161"/>
    <w:rsid w:val="00AA7296"/>
    <w:rsid w:val="00AA7E73"/>
    <w:rsid w:val="00AB02C4"/>
    <w:rsid w:val="00AB0403"/>
    <w:rsid w:val="00AB045F"/>
    <w:rsid w:val="00AB07F8"/>
    <w:rsid w:val="00AB0CC5"/>
    <w:rsid w:val="00AB1153"/>
    <w:rsid w:val="00AB1394"/>
    <w:rsid w:val="00AB1484"/>
    <w:rsid w:val="00AB1602"/>
    <w:rsid w:val="00AB1E77"/>
    <w:rsid w:val="00AB231E"/>
    <w:rsid w:val="00AB255D"/>
    <w:rsid w:val="00AB2982"/>
    <w:rsid w:val="00AB2B04"/>
    <w:rsid w:val="00AB3C23"/>
    <w:rsid w:val="00AB3D04"/>
    <w:rsid w:val="00AB40AC"/>
    <w:rsid w:val="00AB410D"/>
    <w:rsid w:val="00AB4B5A"/>
    <w:rsid w:val="00AB57F1"/>
    <w:rsid w:val="00AB5BAF"/>
    <w:rsid w:val="00AB5F07"/>
    <w:rsid w:val="00AB6515"/>
    <w:rsid w:val="00AB6A3A"/>
    <w:rsid w:val="00AB6B42"/>
    <w:rsid w:val="00AB75AE"/>
    <w:rsid w:val="00AC0268"/>
    <w:rsid w:val="00AC03A8"/>
    <w:rsid w:val="00AC0577"/>
    <w:rsid w:val="00AC12A5"/>
    <w:rsid w:val="00AC1B35"/>
    <w:rsid w:val="00AC1ED8"/>
    <w:rsid w:val="00AC28FF"/>
    <w:rsid w:val="00AC30D5"/>
    <w:rsid w:val="00AC30F3"/>
    <w:rsid w:val="00AC39DE"/>
    <w:rsid w:val="00AC3EEF"/>
    <w:rsid w:val="00AC4096"/>
    <w:rsid w:val="00AC43FC"/>
    <w:rsid w:val="00AC4859"/>
    <w:rsid w:val="00AC4B45"/>
    <w:rsid w:val="00AC4E61"/>
    <w:rsid w:val="00AC50E1"/>
    <w:rsid w:val="00AC50EE"/>
    <w:rsid w:val="00AC51CA"/>
    <w:rsid w:val="00AC5A87"/>
    <w:rsid w:val="00AC6441"/>
    <w:rsid w:val="00AC6511"/>
    <w:rsid w:val="00AC6A87"/>
    <w:rsid w:val="00AC7C8B"/>
    <w:rsid w:val="00AC7E53"/>
    <w:rsid w:val="00AC7EF2"/>
    <w:rsid w:val="00AD02DA"/>
    <w:rsid w:val="00AD05A1"/>
    <w:rsid w:val="00AD0F49"/>
    <w:rsid w:val="00AD1B6E"/>
    <w:rsid w:val="00AD22A9"/>
    <w:rsid w:val="00AD23BA"/>
    <w:rsid w:val="00AD24E5"/>
    <w:rsid w:val="00AD2652"/>
    <w:rsid w:val="00AD283F"/>
    <w:rsid w:val="00AD35FB"/>
    <w:rsid w:val="00AD36EB"/>
    <w:rsid w:val="00AD3F67"/>
    <w:rsid w:val="00AD4166"/>
    <w:rsid w:val="00AD41CB"/>
    <w:rsid w:val="00AD4921"/>
    <w:rsid w:val="00AD5EC1"/>
    <w:rsid w:val="00AD67E5"/>
    <w:rsid w:val="00AD6A4C"/>
    <w:rsid w:val="00AD6CFD"/>
    <w:rsid w:val="00AD6DB8"/>
    <w:rsid w:val="00AD6E48"/>
    <w:rsid w:val="00AD70CA"/>
    <w:rsid w:val="00AD719E"/>
    <w:rsid w:val="00AE01B0"/>
    <w:rsid w:val="00AE0440"/>
    <w:rsid w:val="00AE0520"/>
    <w:rsid w:val="00AE05D5"/>
    <w:rsid w:val="00AE0B53"/>
    <w:rsid w:val="00AE1433"/>
    <w:rsid w:val="00AE186D"/>
    <w:rsid w:val="00AE19BB"/>
    <w:rsid w:val="00AE2483"/>
    <w:rsid w:val="00AE3337"/>
    <w:rsid w:val="00AE35A4"/>
    <w:rsid w:val="00AE369A"/>
    <w:rsid w:val="00AE3709"/>
    <w:rsid w:val="00AE3BCB"/>
    <w:rsid w:val="00AE3D88"/>
    <w:rsid w:val="00AE4490"/>
    <w:rsid w:val="00AE49DE"/>
    <w:rsid w:val="00AE4B4F"/>
    <w:rsid w:val="00AE4D3C"/>
    <w:rsid w:val="00AE502B"/>
    <w:rsid w:val="00AE5F7A"/>
    <w:rsid w:val="00AE64D7"/>
    <w:rsid w:val="00AE6771"/>
    <w:rsid w:val="00AE6BC7"/>
    <w:rsid w:val="00AE73AB"/>
    <w:rsid w:val="00AE79C9"/>
    <w:rsid w:val="00AF08E4"/>
    <w:rsid w:val="00AF0ACA"/>
    <w:rsid w:val="00AF1296"/>
    <w:rsid w:val="00AF1780"/>
    <w:rsid w:val="00AF18E6"/>
    <w:rsid w:val="00AF1C0C"/>
    <w:rsid w:val="00AF20B7"/>
    <w:rsid w:val="00AF27E8"/>
    <w:rsid w:val="00AF2F52"/>
    <w:rsid w:val="00AF313C"/>
    <w:rsid w:val="00AF3151"/>
    <w:rsid w:val="00AF445C"/>
    <w:rsid w:val="00AF4C07"/>
    <w:rsid w:val="00AF4E49"/>
    <w:rsid w:val="00AF4E6C"/>
    <w:rsid w:val="00AF5C0E"/>
    <w:rsid w:val="00AF5CEA"/>
    <w:rsid w:val="00AF65D1"/>
    <w:rsid w:val="00AF7535"/>
    <w:rsid w:val="00AF7F2C"/>
    <w:rsid w:val="00B001BA"/>
    <w:rsid w:val="00B0083F"/>
    <w:rsid w:val="00B00D9B"/>
    <w:rsid w:val="00B00DED"/>
    <w:rsid w:val="00B00ED4"/>
    <w:rsid w:val="00B01263"/>
    <w:rsid w:val="00B01280"/>
    <w:rsid w:val="00B012D5"/>
    <w:rsid w:val="00B01968"/>
    <w:rsid w:val="00B01C6E"/>
    <w:rsid w:val="00B02174"/>
    <w:rsid w:val="00B021C2"/>
    <w:rsid w:val="00B0276B"/>
    <w:rsid w:val="00B02AAD"/>
    <w:rsid w:val="00B02C89"/>
    <w:rsid w:val="00B03CD0"/>
    <w:rsid w:val="00B03FEB"/>
    <w:rsid w:val="00B04087"/>
    <w:rsid w:val="00B042A1"/>
    <w:rsid w:val="00B046E2"/>
    <w:rsid w:val="00B04B3E"/>
    <w:rsid w:val="00B04E23"/>
    <w:rsid w:val="00B051D8"/>
    <w:rsid w:val="00B05256"/>
    <w:rsid w:val="00B052BC"/>
    <w:rsid w:val="00B053DC"/>
    <w:rsid w:val="00B055D4"/>
    <w:rsid w:val="00B05938"/>
    <w:rsid w:val="00B05FCF"/>
    <w:rsid w:val="00B068CD"/>
    <w:rsid w:val="00B06CDD"/>
    <w:rsid w:val="00B07C49"/>
    <w:rsid w:val="00B07E2B"/>
    <w:rsid w:val="00B10D39"/>
    <w:rsid w:val="00B1187A"/>
    <w:rsid w:val="00B11C9E"/>
    <w:rsid w:val="00B11CF4"/>
    <w:rsid w:val="00B12379"/>
    <w:rsid w:val="00B12810"/>
    <w:rsid w:val="00B12D65"/>
    <w:rsid w:val="00B134C7"/>
    <w:rsid w:val="00B149BC"/>
    <w:rsid w:val="00B14C96"/>
    <w:rsid w:val="00B14ED4"/>
    <w:rsid w:val="00B14EFB"/>
    <w:rsid w:val="00B152D4"/>
    <w:rsid w:val="00B15443"/>
    <w:rsid w:val="00B154E7"/>
    <w:rsid w:val="00B15E72"/>
    <w:rsid w:val="00B160F2"/>
    <w:rsid w:val="00B16C1A"/>
    <w:rsid w:val="00B16D77"/>
    <w:rsid w:val="00B178DC"/>
    <w:rsid w:val="00B17ABE"/>
    <w:rsid w:val="00B2036F"/>
    <w:rsid w:val="00B20655"/>
    <w:rsid w:val="00B20860"/>
    <w:rsid w:val="00B2127E"/>
    <w:rsid w:val="00B21623"/>
    <w:rsid w:val="00B21D7F"/>
    <w:rsid w:val="00B229A1"/>
    <w:rsid w:val="00B22E1A"/>
    <w:rsid w:val="00B22F64"/>
    <w:rsid w:val="00B23023"/>
    <w:rsid w:val="00B23424"/>
    <w:rsid w:val="00B234AD"/>
    <w:rsid w:val="00B23841"/>
    <w:rsid w:val="00B23E3C"/>
    <w:rsid w:val="00B24183"/>
    <w:rsid w:val="00B249B0"/>
    <w:rsid w:val="00B24D59"/>
    <w:rsid w:val="00B25413"/>
    <w:rsid w:val="00B258DD"/>
    <w:rsid w:val="00B258DE"/>
    <w:rsid w:val="00B25B50"/>
    <w:rsid w:val="00B25E39"/>
    <w:rsid w:val="00B25E92"/>
    <w:rsid w:val="00B25FD4"/>
    <w:rsid w:val="00B26B01"/>
    <w:rsid w:val="00B26C2F"/>
    <w:rsid w:val="00B27059"/>
    <w:rsid w:val="00B27F41"/>
    <w:rsid w:val="00B31063"/>
    <w:rsid w:val="00B31714"/>
    <w:rsid w:val="00B3188B"/>
    <w:rsid w:val="00B31AD9"/>
    <w:rsid w:val="00B31B0A"/>
    <w:rsid w:val="00B31B6F"/>
    <w:rsid w:val="00B31EA9"/>
    <w:rsid w:val="00B32BF3"/>
    <w:rsid w:val="00B32DF9"/>
    <w:rsid w:val="00B330D9"/>
    <w:rsid w:val="00B330F0"/>
    <w:rsid w:val="00B3333E"/>
    <w:rsid w:val="00B336A3"/>
    <w:rsid w:val="00B33818"/>
    <w:rsid w:val="00B33BB0"/>
    <w:rsid w:val="00B34222"/>
    <w:rsid w:val="00B34687"/>
    <w:rsid w:val="00B347CF"/>
    <w:rsid w:val="00B356F6"/>
    <w:rsid w:val="00B35717"/>
    <w:rsid w:val="00B370A0"/>
    <w:rsid w:val="00B37B07"/>
    <w:rsid w:val="00B40652"/>
    <w:rsid w:val="00B40725"/>
    <w:rsid w:val="00B40C37"/>
    <w:rsid w:val="00B40FC2"/>
    <w:rsid w:val="00B41400"/>
    <w:rsid w:val="00B41596"/>
    <w:rsid w:val="00B41670"/>
    <w:rsid w:val="00B42C93"/>
    <w:rsid w:val="00B43099"/>
    <w:rsid w:val="00B431A9"/>
    <w:rsid w:val="00B43C80"/>
    <w:rsid w:val="00B43D52"/>
    <w:rsid w:val="00B4452E"/>
    <w:rsid w:val="00B45592"/>
    <w:rsid w:val="00B455A1"/>
    <w:rsid w:val="00B455E1"/>
    <w:rsid w:val="00B466ED"/>
    <w:rsid w:val="00B4719F"/>
    <w:rsid w:val="00B4768C"/>
    <w:rsid w:val="00B4769B"/>
    <w:rsid w:val="00B47783"/>
    <w:rsid w:val="00B47936"/>
    <w:rsid w:val="00B47D04"/>
    <w:rsid w:val="00B50359"/>
    <w:rsid w:val="00B5129A"/>
    <w:rsid w:val="00B520B5"/>
    <w:rsid w:val="00B52587"/>
    <w:rsid w:val="00B52882"/>
    <w:rsid w:val="00B52EF1"/>
    <w:rsid w:val="00B53669"/>
    <w:rsid w:val="00B53E7F"/>
    <w:rsid w:val="00B53E84"/>
    <w:rsid w:val="00B53FF7"/>
    <w:rsid w:val="00B54864"/>
    <w:rsid w:val="00B548F7"/>
    <w:rsid w:val="00B54A6A"/>
    <w:rsid w:val="00B55BDA"/>
    <w:rsid w:val="00B562D6"/>
    <w:rsid w:val="00B56781"/>
    <w:rsid w:val="00B56E11"/>
    <w:rsid w:val="00B56FF2"/>
    <w:rsid w:val="00B574C7"/>
    <w:rsid w:val="00B578BA"/>
    <w:rsid w:val="00B60D27"/>
    <w:rsid w:val="00B61E62"/>
    <w:rsid w:val="00B6233D"/>
    <w:rsid w:val="00B6249C"/>
    <w:rsid w:val="00B629B6"/>
    <w:rsid w:val="00B62F12"/>
    <w:rsid w:val="00B6308D"/>
    <w:rsid w:val="00B63428"/>
    <w:rsid w:val="00B63594"/>
    <w:rsid w:val="00B63851"/>
    <w:rsid w:val="00B64063"/>
    <w:rsid w:val="00B640BE"/>
    <w:rsid w:val="00B64AE2"/>
    <w:rsid w:val="00B64F06"/>
    <w:rsid w:val="00B652F0"/>
    <w:rsid w:val="00B655FD"/>
    <w:rsid w:val="00B65605"/>
    <w:rsid w:val="00B65878"/>
    <w:rsid w:val="00B65B1D"/>
    <w:rsid w:val="00B65CF2"/>
    <w:rsid w:val="00B65F4D"/>
    <w:rsid w:val="00B67372"/>
    <w:rsid w:val="00B6769B"/>
    <w:rsid w:val="00B67C1F"/>
    <w:rsid w:val="00B67C5D"/>
    <w:rsid w:val="00B70033"/>
    <w:rsid w:val="00B703C2"/>
    <w:rsid w:val="00B704E6"/>
    <w:rsid w:val="00B70602"/>
    <w:rsid w:val="00B708AC"/>
    <w:rsid w:val="00B71414"/>
    <w:rsid w:val="00B71FCE"/>
    <w:rsid w:val="00B7269A"/>
    <w:rsid w:val="00B72AA7"/>
    <w:rsid w:val="00B72F82"/>
    <w:rsid w:val="00B732AC"/>
    <w:rsid w:val="00B732D8"/>
    <w:rsid w:val="00B737DA"/>
    <w:rsid w:val="00B74029"/>
    <w:rsid w:val="00B744AC"/>
    <w:rsid w:val="00B74576"/>
    <w:rsid w:val="00B7477A"/>
    <w:rsid w:val="00B74E84"/>
    <w:rsid w:val="00B750F9"/>
    <w:rsid w:val="00B755DA"/>
    <w:rsid w:val="00B7566A"/>
    <w:rsid w:val="00B75885"/>
    <w:rsid w:val="00B7591F"/>
    <w:rsid w:val="00B75B5D"/>
    <w:rsid w:val="00B76317"/>
    <w:rsid w:val="00B764E6"/>
    <w:rsid w:val="00B76852"/>
    <w:rsid w:val="00B772C4"/>
    <w:rsid w:val="00B77457"/>
    <w:rsid w:val="00B77603"/>
    <w:rsid w:val="00B777CE"/>
    <w:rsid w:val="00B777D0"/>
    <w:rsid w:val="00B77F68"/>
    <w:rsid w:val="00B80568"/>
    <w:rsid w:val="00B80BAA"/>
    <w:rsid w:val="00B8113C"/>
    <w:rsid w:val="00B81186"/>
    <w:rsid w:val="00B811BB"/>
    <w:rsid w:val="00B81881"/>
    <w:rsid w:val="00B81A27"/>
    <w:rsid w:val="00B82451"/>
    <w:rsid w:val="00B82683"/>
    <w:rsid w:val="00B828B2"/>
    <w:rsid w:val="00B8298A"/>
    <w:rsid w:val="00B8307C"/>
    <w:rsid w:val="00B8365D"/>
    <w:rsid w:val="00B83DC8"/>
    <w:rsid w:val="00B84391"/>
    <w:rsid w:val="00B845BA"/>
    <w:rsid w:val="00B84742"/>
    <w:rsid w:val="00B849D5"/>
    <w:rsid w:val="00B84E4E"/>
    <w:rsid w:val="00B84F8A"/>
    <w:rsid w:val="00B84F94"/>
    <w:rsid w:val="00B853EC"/>
    <w:rsid w:val="00B853F3"/>
    <w:rsid w:val="00B85499"/>
    <w:rsid w:val="00B862CD"/>
    <w:rsid w:val="00B8637F"/>
    <w:rsid w:val="00B868F9"/>
    <w:rsid w:val="00B86A7B"/>
    <w:rsid w:val="00B86BDA"/>
    <w:rsid w:val="00B87600"/>
    <w:rsid w:val="00B87B91"/>
    <w:rsid w:val="00B90094"/>
    <w:rsid w:val="00B90149"/>
    <w:rsid w:val="00B90557"/>
    <w:rsid w:val="00B90C1E"/>
    <w:rsid w:val="00B91202"/>
    <w:rsid w:val="00B91311"/>
    <w:rsid w:val="00B91611"/>
    <w:rsid w:val="00B916CD"/>
    <w:rsid w:val="00B91B12"/>
    <w:rsid w:val="00B923AF"/>
    <w:rsid w:val="00B92CE6"/>
    <w:rsid w:val="00B92F61"/>
    <w:rsid w:val="00B9391B"/>
    <w:rsid w:val="00B93E8D"/>
    <w:rsid w:val="00B9401A"/>
    <w:rsid w:val="00B94038"/>
    <w:rsid w:val="00B94711"/>
    <w:rsid w:val="00B94AF0"/>
    <w:rsid w:val="00B94ED6"/>
    <w:rsid w:val="00B956F5"/>
    <w:rsid w:val="00B95AC8"/>
    <w:rsid w:val="00B95C06"/>
    <w:rsid w:val="00B964E0"/>
    <w:rsid w:val="00B9661A"/>
    <w:rsid w:val="00B96921"/>
    <w:rsid w:val="00B96A77"/>
    <w:rsid w:val="00B96CDC"/>
    <w:rsid w:val="00B96ED3"/>
    <w:rsid w:val="00B97482"/>
    <w:rsid w:val="00B97675"/>
    <w:rsid w:val="00B97FB1"/>
    <w:rsid w:val="00BA0AB5"/>
    <w:rsid w:val="00BA0E99"/>
    <w:rsid w:val="00BA0F86"/>
    <w:rsid w:val="00BA1038"/>
    <w:rsid w:val="00BA1456"/>
    <w:rsid w:val="00BA1825"/>
    <w:rsid w:val="00BA21EA"/>
    <w:rsid w:val="00BA291E"/>
    <w:rsid w:val="00BA2B9E"/>
    <w:rsid w:val="00BA2E63"/>
    <w:rsid w:val="00BA34EB"/>
    <w:rsid w:val="00BA3648"/>
    <w:rsid w:val="00BA3791"/>
    <w:rsid w:val="00BA404F"/>
    <w:rsid w:val="00BA4D3F"/>
    <w:rsid w:val="00BA579E"/>
    <w:rsid w:val="00BA58DE"/>
    <w:rsid w:val="00BA6019"/>
    <w:rsid w:val="00BA6316"/>
    <w:rsid w:val="00BA6E70"/>
    <w:rsid w:val="00BA72A6"/>
    <w:rsid w:val="00BA7AC3"/>
    <w:rsid w:val="00BA7B41"/>
    <w:rsid w:val="00BA7C62"/>
    <w:rsid w:val="00BA7D81"/>
    <w:rsid w:val="00BA7E59"/>
    <w:rsid w:val="00BA7FD2"/>
    <w:rsid w:val="00BB003F"/>
    <w:rsid w:val="00BB0405"/>
    <w:rsid w:val="00BB0726"/>
    <w:rsid w:val="00BB0922"/>
    <w:rsid w:val="00BB0AC2"/>
    <w:rsid w:val="00BB12A3"/>
    <w:rsid w:val="00BB14C0"/>
    <w:rsid w:val="00BB2378"/>
    <w:rsid w:val="00BB2489"/>
    <w:rsid w:val="00BB2510"/>
    <w:rsid w:val="00BB2DDC"/>
    <w:rsid w:val="00BB2E4F"/>
    <w:rsid w:val="00BB30B7"/>
    <w:rsid w:val="00BB3248"/>
    <w:rsid w:val="00BB3616"/>
    <w:rsid w:val="00BB361B"/>
    <w:rsid w:val="00BB36FF"/>
    <w:rsid w:val="00BB3BF7"/>
    <w:rsid w:val="00BB3E03"/>
    <w:rsid w:val="00BB4081"/>
    <w:rsid w:val="00BB411D"/>
    <w:rsid w:val="00BB4E04"/>
    <w:rsid w:val="00BB53F8"/>
    <w:rsid w:val="00BB58A2"/>
    <w:rsid w:val="00BB5973"/>
    <w:rsid w:val="00BB5DEF"/>
    <w:rsid w:val="00BB6152"/>
    <w:rsid w:val="00BB6351"/>
    <w:rsid w:val="00BB6B99"/>
    <w:rsid w:val="00BB6C61"/>
    <w:rsid w:val="00BB6EBC"/>
    <w:rsid w:val="00BB73FA"/>
    <w:rsid w:val="00BB7517"/>
    <w:rsid w:val="00BB7963"/>
    <w:rsid w:val="00BB7ACD"/>
    <w:rsid w:val="00BB7C67"/>
    <w:rsid w:val="00BC0494"/>
    <w:rsid w:val="00BC065E"/>
    <w:rsid w:val="00BC0A61"/>
    <w:rsid w:val="00BC1544"/>
    <w:rsid w:val="00BC1993"/>
    <w:rsid w:val="00BC1DCD"/>
    <w:rsid w:val="00BC1FFE"/>
    <w:rsid w:val="00BC2E49"/>
    <w:rsid w:val="00BC3675"/>
    <w:rsid w:val="00BC379C"/>
    <w:rsid w:val="00BC42E8"/>
    <w:rsid w:val="00BC4757"/>
    <w:rsid w:val="00BC4C11"/>
    <w:rsid w:val="00BC4CDD"/>
    <w:rsid w:val="00BC52F2"/>
    <w:rsid w:val="00BC561C"/>
    <w:rsid w:val="00BC575D"/>
    <w:rsid w:val="00BC5AFF"/>
    <w:rsid w:val="00BC6550"/>
    <w:rsid w:val="00BC693D"/>
    <w:rsid w:val="00BC6974"/>
    <w:rsid w:val="00BC7396"/>
    <w:rsid w:val="00BC73D4"/>
    <w:rsid w:val="00BC76CC"/>
    <w:rsid w:val="00BC76E3"/>
    <w:rsid w:val="00BC78EF"/>
    <w:rsid w:val="00BC7D18"/>
    <w:rsid w:val="00BD04B0"/>
    <w:rsid w:val="00BD082D"/>
    <w:rsid w:val="00BD097F"/>
    <w:rsid w:val="00BD0CB1"/>
    <w:rsid w:val="00BD0DBF"/>
    <w:rsid w:val="00BD0E17"/>
    <w:rsid w:val="00BD10F8"/>
    <w:rsid w:val="00BD19EB"/>
    <w:rsid w:val="00BD1A50"/>
    <w:rsid w:val="00BD286B"/>
    <w:rsid w:val="00BD29E7"/>
    <w:rsid w:val="00BD2A16"/>
    <w:rsid w:val="00BD2EA4"/>
    <w:rsid w:val="00BD35C5"/>
    <w:rsid w:val="00BD3D77"/>
    <w:rsid w:val="00BD3DDE"/>
    <w:rsid w:val="00BD4918"/>
    <w:rsid w:val="00BD4958"/>
    <w:rsid w:val="00BD51D3"/>
    <w:rsid w:val="00BD5489"/>
    <w:rsid w:val="00BD5969"/>
    <w:rsid w:val="00BD5DCF"/>
    <w:rsid w:val="00BD6A23"/>
    <w:rsid w:val="00BD6C11"/>
    <w:rsid w:val="00BD6C9E"/>
    <w:rsid w:val="00BD6D41"/>
    <w:rsid w:val="00BD6E2C"/>
    <w:rsid w:val="00BD70A4"/>
    <w:rsid w:val="00BD7133"/>
    <w:rsid w:val="00BD7254"/>
    <w:rsid w:val="00BD7ECD"/>
    <w:rsid w:val="00BD7F33"/>
    <w:rsid w:val="00BE105B"/>
    <w:rsid w:val="00BE1447"/>
    <w:rsid w:val="00BE171C"/>
    <w:rsid w:val="00BE1A97"/>
    <w:rsid w:val="00BE1AC1"/>
    <w:rsid w:val="00BE1D1F"/>
    <w:rsid w:val="00BE1D92"/>
    <w:rsid w:val="00BE1DDD"/>
    <w:rsid w:val="00BE1EEB"/>
    <w:rsid w:val="00BE238E"/>
    <w:rsid w:val="00BE2A3E"/>
    <w:rsid w:val="00BE2A4A"/>
    <w:rsid w:val="00BE2F49"/>
    <w:rsid w:val="00BE3122"/>
    <w:rsid w:val="00BE3B34"/>
    <w:rsid w:val="00BE4190"/>
    <w:rsid w:val="00BE42BA"/>
    <w:rsid w:val="00BE4370"/>
    <w:rsid w:val="00BE4A5A"/>
    <w:rsid w:val="00BE5117"/>
    <w:rsid w:val="00BE5D00"/>
    <w:rsid w:val="00BE685E"/>
    <w:rsid w:val="00BE6E02"/>
    <w:rsid w:val="00BE6EC6"/>
    <w:rsid w:val="00BE712E"/>
    <w:rsid w:val="00BE749B"/>
    <w:rsid w:val="00BE7C5C"/>
    <w:rsid w:val="00BF019E"/>
    <w:rsid w:val="00BF0389"/>
    <w:rsid w:val="00BF04FB"/>
    <w:rsid w:val="00BF0E67"/>
    <w:rsid w:val="00BF1453"/>
    <w:rsid w:val="00BF152B"/>
    <w:rsid w:val="00BF1767"/>
    <w:rsid w:val="00BF18EE"/>
    <w:rsid w:val="00BF1A14"/>
    <w:rsid w:val="00BF1C6A"/>
    <w:rsid w:val="00BF1D59"/>
    <w:rsid w:val="00BF1E88"/>
    <w:rsid w:val="00BF1F28"/>
    <w:rsid w:val="00BF220D"/>
    <w:rsid w:val="00BF3897"/>
    <w:rsid w:val="00BF3BD0"/>
    <w:rsid w:val="00BF3D3A"/>
    <w:rsid w:val="00BF3E8A"/>
    <w:rsid w:val="00BF3F09"/>
    <w:rsid w:val="00BF42BA"/>
    <w:rsid w:val="00BF46EC"/>
    <w:rsid w:val="00BF4778"/>
    <w:rsid w:val="00BF50F7"/>
    <w:rsid w:val="00BF54B1"/>
    <w:rsid w:val="00BF6614"/>
    <w:rsid w:val="00BF6D76"/>
    <w:rsid w:val="00BF72E7"/>
    <w:rsid w:val="00BF7D75"/>
    <w:rsid w:val="00BF7DCD"/>
    <w:rsid w:val="00BF7E47"/>
    <w:rsid w:val="00C00606"/>
    <w:rsid w:val="00C0063D"/>
    <w:rsid w:val="00C00703"/>
    <w:rsid w:val="00C00D05"/>
    <w:rsid w:val="00C017AF"/>
    <w:rsid w:val="00C01866"/>
    <w:rsid w:val="00C01925"/>
    <w:rsid w:val="00C02345"/>
    <w:rsid w:val="00C026FF"/>
    <w:rsid w:val="00C02745"/>
    <w:rsid w:val="00C02F7E"/>
    <w:rsid w:val="00C0325C"/>
    <w:rsid w:val="00C036BB"/>
    <w:rsid w:val="00C03A0F"/>
    <w:rsid w:val="00C03ECF"/>
    <w:rsid w:val="00C03FDA"/>
    <w:rsid w:val="00C040EC"/>
    <w:rsid w:val="00C04FAD"/>
    <w:rsid w:val="00C056E9"/>
    <w:rsid w:val="00C05F5D"/>
    <w:rsid w:val="00C06377"/>
    <w:rsid w:val="00C06741"/>
    <w:rsid w:val="00C069D0"/>
    <w:rsid w:val="00C0706B"/>
    <w:rsid w:val="00C07383"/>
    <w:rsid w:val="00C0799A"/>
    <w:rsid w:val="00C07A68"/>
    <w:rsid w:val="00C07DB1"/>
    <w:rsid w:val="00C10CF0"/>
    <w:rsid w:val="00C10F42"/>
    <w:rsid w:val="00C10FE5"/>
    <w:rsid w:val="00C112D3"/>
    <w:rsid w:val="00C129FF"/>
    <w:rsid w:val="00C12AC8"/>
    <w:rsid w:val="00C12E5F"/>
    <w:rsid w:val="00C1380F"/>
    <w:rsid w:val="00C13817"/>
    <w:rsid w:val="00C13CAB"/>
    <w:rsid w:val="00C1404D"/>
    <w:rsid w:val="00C14837"/>
    <w:rsid w:val="00C14A03"/>
    <w:rsid w:val="00C14C0F"/>
    <w:rsid w:val="00C14FBF"/>
    <w:rsid w:val="00C15282"/>
    <w:rsid w:val="00C15303"/>
    <w:rsid w:val="00C1551F"/>
    <w:rsid w:val="00C15726"/>
    <w:rsid w:val="00C16058"/>
    <w:rsid w:val="00C16498"/>
    <w:rsid w:val="00C16A17"/>
    <w:rsid w:val="00C16B05"/>
    <w:rsid w:val="00C17046"/>
    <w:rsid w:val="00C172DB"/>
    <w:rsid w:val="00C176A4"/>
    <w:rsid w:val="00C17B65"/>
    <w:rsid w:val="00C17D80"/>
    <w:rsid w:val="00C20033"/>
    <w:rsid w:val="00C20450"/>
    <w:rsid w:val="00C2068B"/>
    <w:rsid w:val="00C20AC5"/>
    <w:rsid w:val="00C21390"/>
    <w:rsid w:val="00C21ED7"/>
    <w:rsid w:val="00C22619"/>
    <w:rsid w:val="00C22661"/>
    <w:rsid w:val="00C22D71"/>
    <w:rsid w:val="00C22ED5"/>
    <w:rsid w:val="00C23894"/>
    <w:rsid w:val="00C23AFB"/>
    <w:rsid w:val="00C23DED"/>
    <w:rsid w:val="00C23F40"/>
    <w:rsid w:val="00C23FAF"/>
    <w:rsid w:val="00C24788"/>
    <w:rsid w:val="00C24960"/>
    <w:rsid w:val="00C24A0F"/>
    <w:rsid w:val="00C26ADE"/>
    <w:rsid w:val="00C26BCC"/>
    <w:rsid w:val="00C26CFE"/>
    <w:rsid w:val="00C26D1E"/>
    <w:rsid w:val="00C27F6E"/>
    <w:rsid w:val="00C301D0"/>
    <w:rsid w:val="00C3058A"/>
    <w:rsid w:val="00C31155"/>
    <w:rsid w:val="00C317FA"/>
    <w:rsid w:val="00C324E0"/>
    <w:rsid w:val="00C327CB"/>
    <w:rsid w:val="00C33172"/>
    <w:rsid w:val="00C331A6"/>
    <w:rsid w:val="00C337EE"/>
    <w:rsid w:val="00C338BF"/>
    <w:rsid w:val="00C33B2A"/>
    <w:rsid w:val="00C33B4F"/>
    <w:rsid w:val="00C33F45"/>
    <w:rsid w:val="00C34292"/>
    <w:rsid w:val="00C343A7"/>
    <w:rsid w:val="00C34431"/>
    <w:rsid w:val="00C3469B"/>
    <w:rsid w:val="00C34901"/>
    <w:rsid w:val="00C3490B"/>
    <w:rsid w:val="00C34A0B"/>
    <w:rsid w:val="00C351FA"/>
    <w:rsid w:val="00C35657"/>
    <w:rsid w:val="00C35906"/>
    <w:rsid w:val="00C35C41"/>
    <w:rsid w:val="00C36092"/>
    <w:rsid w:val="00C36AF4"/>
    <w:rsid w:val="00C374B3"/>
    <w:rsid w:val="00C3772A"/>
    <w:rsid w:val="00C4016D"/>
    <w:rsid w:val="00C40BDD"/>
    <w:rsid w:val="00C41400"/>
    <w:rsid w:val="00C41AA1"/>
    <w:rsid w:val="00C41AF9"/>
    <w:rsid w:val="00C42080"/>
    <w:rsid w:val="00C4209C"/>
    <w:rsid w:val="00C4221E"/>
    <w:rsid w:val="00C424E9"/>
    <w:rsid w:val="00C43773"/>
    <w:rsid w:val="00C439F7"/>
    <w:rsid w:val="00C43A07"/>
    <w:rsid w:val="00C44220"/>
    <w:rsid w:val="00C445E4"/>
    <w:rsid w:val="00C449FD"/>
    <w:rsid w:val="00C45267"/>
    <w:rsid w:val="00C45616"/>
    <w:rsid w:val="00C45766"/>
    <w:rsid w:val="00C459A4"/>
    <w:rsid w:val="00C45C95"/>
    <w:rsid w:val="00C46206"/>
    <w:rsid w:val="00C46723"/>
    <w:rsid w:val="00C468F3"/>
    <w:rsid w:val="00C4709A"/>
    <w:rsid w:val="00C47AFA"/>
    <w:rsid w:val="00C47B85"/>
    <w:rsid w:val="00C50363"/>
    <w:rsid w:val="00C50730"/>
    <w:rsid w:val="00C509F2"/>
    <w:rsid w:val="00C513BB"/>
    <w:rsid w:val="00C51985"/>
    <w:rsid w:val="00C51C1C"/>
    <w:rsid w:val="00C51E30"/>
    <w:rsid w:val="00C52317"/>
    <w:rsid w:val="00C5238F"/>
    <w:rsid w:val="00C523FF"/>
    <w:rsid w:val="00C5260C"/>
    <w:rsid w:val="00C5338A"/>
    <w:rsid w:val="00C539BF"/>
    <w:rsid w:val="00C54400"/>
    <w:rsid w:val="00C544E6"/>
    <w:rsid w:val="00C547BA"/>
    <w:rsid w:val="00C5492F"/>
    <w:rsid w:val="00C5576F"/>
    <w:rsid w:val="00C563EF"/>
    <w:rsid w:val="00C56697"/>
    <w:rsid w:val="00C56A4F"/>
    <w:rsid w:val="00C56AC5"/>
    <w:rsid w:val="00C56E10"/>
    <w:rsid w:val="00C56F3F"/>
    <w:rsid w:val="00C5792B"/>
    <w:rsid w:val="00C60474"/>
    <w:rsid w:val="00C607AD"/>
    <w:rsid w:val="00C60F80"/>
    <w:rsid w:val="00C61312"/>
    <w:rsid w:val="00C61543"/>
    <w:rsid w:val="00C61E94"/>
    <w:rsid w:val="00C6207F"/>
    <w:rsid w:val="00C62CA7"/>
    <w:rsid w:val="00C63890"/>
    <w:rsid w:val="00C643A9"/>
    <w:rsid w:val="00C6532C"/>
    <w:rsid w:val="00C655B5"/>
    <w:rsid w:val="00C658A2"/>
    <w:rsid w:val="00C65A9D"/>
    <w:rsid w:val="00C65AC9"/>
    <w:rsid w:val="00C65DBF"/>
    <w:rsid w:val="00C662EA"/>
    <w:rsid w:val="00C66452"/>
    <w:rsid w:val="00C667FF"/>
    <w:rsid w:val="00C672A4"/>
    <w:rsid w:val="00C67CBF"/>
    <w:rsid w:val="00C67DA3"/>
    <w:rsid w:val="00C701FF"/>
    <w:rsid w:val="00C70A36"/>
    <w:rsid w:val="00C70AB3"/>
    <w:rsid w:val="00C71102"/>
    <w:rsid w:val="00C712BC"/>
    <w:rsid w:val="00C71ACF"/>
    <w:rsid w:val="00C71B7A"/>
    <w:rsid w:val="00C71C6D"/>
    <w:rsid w:val="00C720A7"/>
    <w:rsid w:val="00C722CA"/>
    <w:rsid w:val="00C725B4"/>
    <w:rsid w:val="00C72A4D"/>
    <w:rsid w:val="00C72B37"/>
    <w:rsid w:val="00C7326B"/>
    <w:rsid w:val="00C735E2"/>
    <w:rsid w:val="00C753FA"/>
    <w:rsid w:val="00C75DA2"/>
    <w:rsid w:val="00C77305"/>
    <w:rsid w:val="00C77BF6"/>
    <w:rsid w:val="00C803A1"/>
    <w:rsid w:val="00C80E53"/>
    <w:rsid w:val="00C80E75"/>
    <w:rsid w:val="00C819FE"/>
    <w:rsid w:val="00C821D7"/>
    <w:rsid w:val="00C825A4"/>
    <w:rsid w:val="00C83470"/>
    <w:rsid w:val="00C839E9"/>
    <w:rsid w:val="00C83B71"/>
    <w:rsid w:val="00C8413A"/>
    <w:rsid w:val="00C84D04"/>
    <w:rsid w:val="00C84F7D"/>
    <w:rsid w:val="00C8551E"/>
    <w:rsid w:val="00C858E9"/>
    <w:rsid w:val="00C85E0C"/>
    <w:rsid w:val="00C85EA6"/>
    <w:rsid w:val="00C863A7"/>
    <w:rsid w:val="00C86540"/>
    <w:rsid w:val="00C86EEF"/>
    <w:rsid w:val="00C872B4"/>
    <w:rsid w:val="00C87A86"/>
    <w:rsid w:val="00C87D42"/>
    <w:rsid w:val="00C87FC8"/>
    <w:rsid w:val="00C9009C"/>
    <w:rsid w:val="00C90620"/>
    <w:rsid w:val="00C90AA4"/>
    <w:rsid w:val="00C90F24"/>
    <w:rsid w:val="00C9190A"/>
    <w:rsid w:val="00C91951"/>
    <w:rsid w:val="00C92321"/>
    <w:rsid w:val="00C92527"/>
    <w:rsid w:val="00C925D2"/>
    <w:rsid w:val="00C92683"/>
    <w:rsid w:val="00C93685"/>
    <w:rsid w:val="00C936A4"/>
    <w:rsid w:val="00C94019"/>
    <w:rsid w:val="00C94658"/>
    <w:rsid w:val="00C94B6E"/>
    <w:rsid w:val="00C94DA3"/>
    <w:rsid w:val="00C95FDB"/>
    <w:rsid w:val="00C965D7"/>
    <w:rsid w:val="00C9684F"/>
    <w:rsid w:val="00C974C5"/>
    <w:rsid w:val="00C97842"/>
    <w:rsid w:val="00C97AEF"/>
    <w:rsid w:val="00C97AF1"/>
    <w:rsid w:val="00C97CE5"/>
    <w:rsid w:val="00C97E04"/>
    <w:rsid w:val="00C97F90"/>
    <w:rsid w:val="00CA0159"/>
    <w:rsid w:val="00CA02F5"/>
    <w:rsid w:val="00CA0768"/>
    <w:rsid w:val="00CA07D2"/>
    <w:rsid w:val="00CA0952"/>
    <w:rsid w:val="00CA0994"/>
    <w:rsid w:val="00CA0B29"/>
    <w:rsid w:val="00CA1808"/>
    <w:rsid w:val="00CA1BEF"/>
    <w:rsid w:val="00CA21DB"/>
    <w:rsid w:val="00CA249D"/>
    <w:rsid w:val="00CA2D36"/>
    <w:rsid w:val="00CA3593"/>
    <w:rsid w:val="00CA3C33"/>
    <w:rsid w:val="00CA4065"/>
    <w:rsid w:val="00CA475F"/>
    <w:rsid w:val="00CA47F4"/>
    <w:rsid w:val="00CA4B6D"/>
    <w:rsid w:val="00CA4BE3"/>
    <w:rsid w:val="00CA4CF9"/>
    <w:rsid w:val="00CA4DC1"/>
    <w:rsid w:val="00CA4F58"/>
    <w:rsid w:val="00CA5D59"/>
    <w:rsid w:val="00CA6372"/>
    <w:rsid w:val="00CA6456"/>
    <w:rsid w:val="00CA65E0"/>
    <w:rsid w:val="00CA6779"/>
    <w:rsid w:val="00CA6F73"/>
    <w:rsid w:val="00CA72FF"/>
    <w:rsid w:val="00CA760C"/>
    <w:rsid w:val="00CA766A"/>
    <w:rsid w:val="00CA770B"/>
    <w:rsid w:val="00CB049B"/>
    <w:rsid w:val="00CB0761"/>
    <w:rsid w:val="00CB0823"/>
    <w:rsid w:val="00CB0F8A"/>
    <w:rsid w:val="00CB1539"/>
    <w:rsid w:val="00CB1598"/>
    <w:rsid w:val="00CB18D5"/>
    <w:rsid w:val="00CB2379"/>
    <w:rsid w:val="00CB26F1"/>
    <w:rsid w:val="00CB2D5B"/>
    <w:rsid w:val="00CB30AD"/>
    <w:rsid w:val="00CB31D4"/>
    <w:rsid w:val="00CB327B"/>
    <w:rsid w:val="00CB3802"/>
    <w:rsid w:val="00CB39B1"/>
    <w:rsid w:val="00CB3C87"/>
    <w:rsid w:val="00CB3DE5"/>
    <w:rsid w:val="00CB3F1E"/>
    <w:rsid w:val="00CB4022"/>
    <w:rsid w:val="00CB4BE5"/>
    <w:rsid w:val="00CB4CB9"/>
    <w:rsid w:val="00CB4F93"/>
    <w:rsid w:val="00CB56DA"/>
    <w:rsid w:val="00CB5776"/>
    <w:rsid w:val="00CB57C4"/>
    <w:rsid w:val="00CB5AD5"/>
    <w:rsid w:val="00CB650B"/>
    <w:rsid w:val="00CB6940"/>
    <w:rsid w:val="00CB6FD0"/>
    <w:rsid w:val="00CB71C1"/>
    <w:rsid w:val="00CB7BE2"/>
    <w:rsid w:val="00CC0364"/>
    <w:rsid w:val="00CC05C1"/>
    <w:rsid w:val="00CC0ABC"/>
    <w:rsid w:val="00CC0DA0"/>
    <w:rsid w:val="00CC0EA2"/>
    <w:rsid w:val="00CC1037"/>
    <w:rsid w:val="00CC12E1"/>
    <w:rsid w:val="00CC15BF"/>
    <w:rsid w:val="00CC17AD"/>
    <w:rsid w:val="00CC1A99"/>
    <w:rsid w:val="00CC1DA0"/>
    <w:rsid w:val="00CC2258"/>
    <w:rsid w:val="00CC22A1"/>
    <w:rsid w:val="00CC2655"/>
    <w:rsid w:val="00CC285C"/>
    <w:rsid w:val="00CC35A6"/>
    <w:rsid w:val="00CC40F2"/>
    <w:rsid w:val="00CC47CA"/>
    <w:rsid w:val="00CC486D"/>
    <w:rsid w:val="00CC4BC7"/>
    <w:rsid w:val="00CC4C74"/>
    <w:rsid w:val="00CC4E0D"/>
    <w:rsid w:val="00CC577A"/>
    <w:rsid w:val="00CC588D"/>
    <w:rsid w:val="00CC5E46"/>
    <w:rsid w:val="00CC6B16"/>
    <w:rsid w:val="00CC6E88"/>
    <w:rsid w:val="00CC73C6"/>
    <w:rsid w:val="00CC7488"/>
    <w:rsid w:val="00CC7527"/>
    <w:rsid w:val="00CC79D0"/>
    <w:rsid w:val="00CC7DA6"/>
    <w:rsid w:val="00CC7F69"/>
    <w:rsid w:val="00CD09EA"/>
    <w:rsid w:val="00CD0D13"/>
    <w:rsid w:val="00CD1152"/>
    <w:rsid w:val="00CD12B2"/>
    <w:rsid w:val="00CD12BC"/>
    <w:rsid w:val="00CD13C1"/>
    <w:rsid w:val="00CD144B"/>
    <w:rsid w:val="00CD1738"/>
    <w:rsid w:val="00CD183D"/>
    <w:rsid w:val="00CD1949"/>
    <w:rsid w:val="00CD2014"/>
    <w:rsid w:val="00CD22A9"/>
    <w:rsid w:val="00CD261A"/>
    <w:rsid w:val="00CD2892"/>
    <w:rsid w:val="00CD29B2"/>
    <w:rsid w:val="00CD3042"/>
    <w:rsid w:val="00CD31C4"/>
    <w:rsid w:val="00CD33B0"/>
    <w:rsid w:val="00CD3717"/>
    <w:rsid w:val="00CD3790"/>
    <w:rsid w:val="00CD3CAE"/>
    <w:rsid w:val="00CD3DCC"/>
    <w:rsid w:val="00CD3E63"/>
    <w:rsid w:val="00CD4211"/>
    <w:rsid w:val="00CD4439"/>
    <w:rsid w:val="00CD4490"/>
    <w:rsid w:val="00CD4879"/>
    <w:rsid w:val="00CD4EA1"/>
    <w:rsid w:val="00CD52F3"/>
    <w:rsid w:val="00CD5902"/>
    <w:rsid w:val="00CD5A08"/>
    <w:rsid w:val="00CD6145"/>
    <w:rsid w:val="00CD6476"/>
    <w:rsid w:val="00CD64A5"/>
    <w:rsid w:val="00CD6711"/>
    <w:rsid w:val="00CD7183"/>
    <w:rsid w:val="00CD72DF"/>
    <w:rsid w:val="00CD7B2E"/>
    <w:rsid w:val="00CE092F"/>
    <w:rsid w:val="00CE0AF1"/>
    <w:rsid w:val="00CE1C6E"/>
    <w:rsid w:val="00CE2138"/>
    <w:rsid w:val="00CE2342"/>
    <w:rsid w:val="00CE238F"/>
    <w:rsid w:val="00CE24B2"/>
    <w:rsid w:val="00CE2ABE"/>
    <w:rsid w:val="00CE3892"/>
    <w:rsid w:val="00CE3CDB"/>
    <w:rsid w:val="00CE4226"/>
    <w:rsid w:val="00CE4265"/>
    <w:rsid w:val="00CE45F7"/>
    <w:rsid w:val="00CE4F88"/>
    <w:rsid w:val="00CE51CA"/>
    <w:rsid w:val="00CE52E0"/>
    <w:rsid w:val="00CE561E"/>
    <w:rsid w:val="00CE56B7"/>
    <w:rsid w:val="00CE56F1"/>
    <w:rsid w:val="00CE65FD"/>
    <w:rsid w:val="00CE7999"/>
    <w:rsid w:val="00CE7CEC"/>
    <w:rsid w:val="00CE7FF7"/>
    <w:rsid w:val="00CF063F"/>
    <w:rsid w:val="00CF10B3"/>
    <w:rsid w:val="00CF120F"/>
    <w:rsid w:val="00CF1573"/>
    <w:rsid w:val="00CF1598"/>
    <w:rsid w:val="00CF2149"/>
    <w:rsid w:val="00CF2442"/>
    <w:rsid w:val="00CF28D3"/>
    <w:rsid w:val="00CF2FD8"/>
    <w:rsid w:val="00CF4718"/>
    <w:rsid w:val="00CF4934"/>
    <w:rsid w:val="00CF4B33"/>
    <w:rsid w:val="00CF4C48"/>
    <w:rsid w:val="00CF52F1"/>
    <w:rsid w:val="00CF5797"/>
    <w:rsid w:val="00CF580D"/>
    <w:rsid w:val="00CF5E03"/>
    <w:rsid w:val="00CF5E54"/>
    <w:rsid w:val="00CF63A8"/>
    <w:rsid w:val="00CF6935"/>
    <w:rsid w:val="00CF7058"/>
    <w:rsid w:val="00CF7336"/>
    <w:rsid w:val="00CF73D1"/>
    <w:rsid w:val="00D006FE"/>
    <w:rsid w:val="00D017C5"/>
    <w:rsid w:val="00D018DE"/>
    <w:rsid w:val="00D01B94"/>
    <w:rsid w:val="00D0236A"/>
    <w:rsid w:val="00D03B43"/>
    <w:rsid w:val="00D03B4E"/>
    <w:rsid w:val="00D04077"/>
    <w:rsid w:val="00D043D5"/>
    <w:rsid w:val="00D04719"/>
    <w:rsid w:val="00D04883"/>
    <w:rsid w:val="00D04B37"/>
    <w:rsid w:val="00D04F62"/>
    <w:rsid w:val="00D0515D"/>
    <w:rsid w:val="00D0596C"/>
    <w:rsid w:val="00D05993"/>
    <w:rsid w:val="00D06445"/>
    <w:rsid w:val="00D06779"/>
    <w:rsid w:val="00D06C6D"/>
    <w:rsid w:val="00D06E07"/>
    <w:rsid w:val="00D10038"/>
    <w:rsid w:val="00D1046D"/>
    <w:rsid w:val="00D1052F"/>
    <w:rsid w:val="00D1196E"/>
    <w:rsid w:val="00D120B0"/>
    <w:rsid w:val="00D12A96"/>
    <w:rsid w:val="00D12CE0"/>
    <w:rsid w:val="00D1306F"/>
    <w:rsid w:val="00D137D1"/>
    <w:rsid w:val="00D13AA6"/>
    <w:rsid w:val="00D14180"/>
    <w:rsid w:val="00D1441E"/>
    <w:rsid w:val="00D14BF5"/>
    <w:rsid w:val="00D150B7"/>
    <w:rsid w:val="00D1590F"/>
    <w:rsid w:val="00D15C33"/>
    <w:rsid w:val="00D15E62"/>
    <w:rsid w:val="00D16189"/>
    <w:rsid w:val="00D1618E"/>
    <w:rsid w:val="00D16A2E"/>
    <w:rsid w:val="00D1707A"/>
    <w:rsid w:val="00D17BCA"/>
    <w:rsid w:val="00D17D72"/>
    <w:rsid w:val="00D17DAF"/>
    <w:rsid w:val="00D17FD3"/>
    <w:rsid w:val="00D203A7"/>
    <w:rsid w:val="00D20934"/>
    <w:rsid w:val="00D209D3"/>
    <w:rsid w:val="00D20F4E"/>
    <w:rsid w:val="00D21010"/>
    <w:rsid w:val="00D217E5"/>
    <w:rsid w:val="00D21E54"/>
    <w:rsid w:val="00D22037"/>
    <w:rsid w:val="00D22EF8"/>
    <w:rsid w:val="00D2346E"/>
    <w:rsid w:val="00D26DE2"/>
    <w:rsid w:val="00D27242"/>
    <w:rsid w:val="00D27AA9"/>
    <w:rsid w:val="00D27C0A"/>
    <w:rsid w:val="00D27EED"/>
    <w:rsid w:val="00D27F25"/>
    <w:rsid w:val="00D304B3"/>
    <w:rsid w:val="00D3053C"/>
    <w:rsid w:val="00D30706"/>
    <w:rsid w:val="00D30873"/>
    <w:rsid w:val="00D30B94"/>
    <w:rsid w:val="00D30C55"/>
    <w:rsid w:val="00D31A60"/>
    <w:rsid w:val="00D31A72"/>
    <w:rsid w:val="00D32146"/>
    <w:rsid w:val="00D323E5"/>
    <w:rsid w:val="00D32ECF"/>
    <w:rsid w:val="00D331BC"/>
    <w:rsid w:val="00D333E3"/>
    <w:rsid w:val="00D33538"/>
    <w:rsid w:val="00D335A0"/>
    <w:rsid w:val="00D335AA"/>
    <w:rsid w:val="00D3398B"/>
    <w:rsid w:val="00D339BE"/>
    <w:rsid w:val="00D33D8C"/>
    <w:rsid w:val="00D348C7"/>
    <w:rsid w:val="00D349ED"/>
    <w:rsid w:val="00D34BB4"/>
    <w:rsid w:val="00D34BCE"/>
    <w:rsid w:val="00D353C4"/>
    <w:rsid w:val="00D35B49"/>
    <w:rsid w:val="00D36943"/>
    <w:rsid w:val="00D36F22"/>
    <w:rsid w:val="00D373CA"/>
    <w:rsid w:val="00D3782A"/>
    <w:rsid w:val="00D379D0"/>
    <w:rsid w:val="00D406B1"/>
    <w:rsid w:val="00D40DD7"/>
    <w:rsid w:val="00D412B1"/>
    <w:rsid w:val="00D415D4"/>
    <w:rsid w:val="00D41972"/>
    <w:rsid w:val="00D42496"/>
    <w:rsid w:val="00D42AF2"/>
    <w:rsid w:val="00D42D3D"/>
    <w:rsid w:val="00D43348"/>
    <w:rsid w:val="00D43EFE"/>
    <w:rsid w:val="00D4428D"/>
    <w:rsid w:val="00D4489E"/>
    <w:rsid w:val="00D454C6"/>
    <w:rsid w:val="00D459F0"/>
    <w:rsid w:val="00D45A64"/>
    <w:rsid w:val="00D45A75"/>
    <w:rsid w:val="00D45DDD"/>
    <w:rsid w:val="00D46138"/>
    <w:rsid w:val="00D461A1"/>
    <w:rsid w:val="00D461A5"/>
    <w:rsid w:val="00D4645B"/>
    <w:rsid w:val="00D46845"/>
    <w:rsid w:val="00D46AE0"/>
    <w:rsid w:val="00D46B17"/>
    <w:rsid w:val="00D46C6D"/>
    <w:rsid w:val="00D475F8"/>
    <w:rsid w:val="00D47FAC"/>
    <w:rsid w:val="00D5015B"/>
    <w:rsid w:val="00D50175"/>
    <w:rsid w:val="00D50C4A"/>
    <w:rsid w:val="00D50E7E"/>
    <w:rsid w:val="00D51115"/>
    <w:rsid w:val="00D51649"/>
    <w:rsid w:val="00D518DF"/>
    <w:rsid w:val="00D51C65"/>
    <w:rsid w:val="00D51DA2"/>
    <w:rsid w:val="00D52171"/>
    <w:rsid w:val="00D52A25"/>
    <w:rsid w:val="00D52DEC"/>
    <w:rsid w:val="00D52EA7"/>
    <w:rsid w:val="00D53218"/>
    <w:rsid w:val="00D533B6"/>
    <w:rsid w:val="00D534DA"/>
    <w:rsid w:val="00D53557"/>
    <w:rsid w:val="00D53A4C"/>
    <w:rsid w:val="00D53B19"/>
    <w:rsid w:val="00D5411B"/>
    <w:rsid w:val="00D54128"/>
    <w:rsid w:val="00D5422A"/>
    <w:rsid w:val="00D542C2"/>
    <w:rsid w:val="00D54317"/>
    <w:rsid w:val="00D5442C"/>
    <w:rsid w:val="00D5468B"/>
    <w:rsid w:val="00D5484A"/>
    <w:rsid w:val="00D548BF"/>
    <w:rsid w:val="00D54FA6"/>
    <w:rsid w:val="00D5509C"/>
    <w:rsid w:val="00D5535E"/>
    <w:rsid w:val="00D55D17"/>
    <w:rsid w:val="00D55E17"/>
    <w:rsid w:val="00D55EC5"/>
    <w:rsid w:val="00D56448"/>
    <w:rsid w:val="00D564F2"/>
    <w:rsid w:val="00D56547"/>
    <w:rsid w:val="00D56587"/>
    <w:rsid w:val="00D56772"/>
    <w:rsid w:val="00D56CE4"/>
    <w:rsid w:val="00D574F2"/>
    <w:rsid w:val="00D57CBE"/>
    <w:rsid w:val="00D57E03"/>
    <w:rsid w:val="00D6043E"/>
    <w:rsid w:val="00D60791"/>
    <w:rsid w:val="00D60C67"/>
    <w:rsid w:val="00D6103A"/>
    <w:rsid w:val="00D61BF6"/>
    <w:rsid w:val="00D61D9B"/>
    <w:rsid w:val="00D61FAA"/>
    <w:rsid w:val="00D624BC"/>
    <w:rsid w:val="00D63067"/>
    <w:rsid w:val="00D634C2"/>
    <w:rsid w:val="00D637D3"/>
    <w:rsid w:val="00D637E7"/>
    <w:rsid w:val="00D63B57"/>
    <w:rsid w:val="00D64279"/>
    <w:rsid w:val="00D64410"/>
    <w:rsid w:val="00D65903"/>
    <w:rsid w:val="00D65A41"/>
    <w:rsid w:val="00D65D70"/>
    <w:rsid w:val="00D66093"/>
    <w:rsid w:val="00D664DD"/>
    <w:rsid w:val="00D66514"/>
    <w:rsid w:val="00D668C4"/>
    <w:rsid w:val="00D668F1"/>
    <w:rsid w:val="00D670E6"/>
    <w:rsid w:val="00D6720B"/>
    <w:rsid w:val="00D67501"/>
    <w:rsid w:val="00D67CDA"/>
    <w:rsid w:val="00D70368"/>
    <w:rsid w:val="00D70747"/>
    <w:rsid w:val="00D711B6"/>
    <w:rsid w:val="00D7142F"/>
    <w:rsid w:val="00D71655"/>
    <w:rsid w:val="00D71C6D"/>
    <w:rsid w:val="00D7344D"/>
    <w:rsid w:val="00D73F4C"/>
    <w:rsid w:val="00D74877"/>
    <w:rsid w:val="00D74C39"/>
    <w:rsid w:val="00D751C4"/>
    <w:rsid w:val="00D7526E"/>
    <w:rsid w:val="00D75317"/>
    <w:rsid w:val="00D759C7"/>
    <w:rsid w:val="00D75E22"/>
    <w:rsid w:val="00D75E63"/>
    <w:rsid w:val="00D7660E"/>
    <w:rsid w:val="00D766DF"/>
    <w:rsid w:val="00D76E0B"/>
    <w:rsid w:val="00D76EE1"/>
    <w:rsid w:val="00D771FA"/>
    <w:rsid w:val="00D772D4"/>
    <w:rsid w:val="00D7731F"/>
    <w:rsid w:val="00D777A2"/>
    <w:rsid w:val="00D77A82"/>
    <w:rsid w:val="00D77B05"/>
    <w:rsid w:val="00D77BEF"/>
    <w:rsid w:val="00D80F31"/>
    <w:rsid w:val="00D81183"/>
    <w:rsid w:val="00D81658"/>
    <w:rsid w:val="00D81CF0"/>
    <w:rsid w:val="00D8207D"/>
    <w:rsid w:val="00D83616"/>
    <w:rsid w:val="00D849E6"/>
    <w:rsid w:val="00D85453"/>
    <w:rsid w:val="00D85717"/>
    <w:rsid w:val="00D8574D"/>
    <w:rsid w:val="00D85F40"/>
    <w:rsid w:val="00D86134"/>
    <w:rsid w:val="00D8660A"/>
    <w:rsid w:val="00D86666"/>
    <w:rsid w:val="00D86996"/>
    <w:rsid w:val="00D87005"/>
    <w:rsid w:val="00D870F0"/>
    <w:rsid w:val="00D87117"/>
    <w:rsid w:val="00D87187"/>
    <w:rsid w:val="00D874DC"/>
    <w:rsid w:val="00D9064A"/>
    <w:rsid w:val="00D90FE0"/>
    <w:rsid w:val="00D911A4"/>
    <w:rsid w:val="00D91563"/>
    <w:rsid w:val="00D915B4"/>
    <w:rsid w:val="00D91E46"/>
    <w:rsid w:val="00D92515"/>
    <w:rsid w:val="00D925D9"/>
    <w:rsid w:val="00D931B2"/>
    <w:rsid w:val="00D93364"/>
    <w:rsid w:val="00D9337A"/>
    <w:rsid w:val="00D940B2"/>
    <w:rsid w:val="00D94F99"/>
    <w:rsid w:val="00D957C3"/>
    <w:rsid w:val="00D9591A"/>
    <w:rsid w:val="00D9599C"/>
    <w:rsid w:val="00D95B97"/>
    <w:rsid w:val="00D95CD2"/>
    <w:rsid w:val="00D95CD3"/>
    <w:rsid w:val="00D95F70"/>
    <w:rsid w:val="00D95F99"/>
    <w:rsid w:val="00D96244"/>
    <w:rsid w:val="00D9662B"/>
    <w:rsid w:val="00D97E36"/>
    <w:rsid w:val="00DA0006"/>
    <w:rsid w:val="00DA00A6"/>
    <w:rsid w:val="00DA0147"/>
    <w:rsid w:val="00DA020A"/>
    <w:rsid w:val="00DA05B9"/>
    <w:rsid w:val="00DA0DE0"/>
    <w:rsid w:val="00DA0DF3"/>
    <w:rsid w:val="00DA0F36"/>
    <w:rsid w:val="00DA1370"/>
    <w:rsid w:val="00DA14DA"/>
    <w:rsid w:val="00DA151C"/>
    <w:rsid w:val="00DA2751"/>
    <w:rsid w:val="00DA28DE"/>
    <w:rsid w:val="00DA2C94"/>
    <w:rsid w:val="00DA2DD5"/>
    <w:rsid w:val="00DA367C"/>
    <w:rsid w:val="00DA3694"/>
    <w:rsid w:val="00DA4037"/>
    <w:rsid w:val="00DA48C5"/>
    <w:rsid w:val="00DA4F6C"/>
    <w:rsid w:val="00DA5362"/>
    <w:rsid w:val="00DA552C"/>
    <w:rsid w:val="00DA55E4"/>
    <w:rsid w:val="00DA5751"/>
    <w:rsid w:val="00DA57A6"/>
    <w:rsid w:val="00DA5975"/>
    <w:rsid w:val="00DA6163"/>
    <w:rsid w:val="00DA65DF"/>
    <w:rsid w:val="00DA6891"/>
    <w:rsid w:val="00DA693F"/>
    <w:rsid w:val="00DA6950"/>
    <w:rsid w:val="00DA7AB8"/>
    <w:rsid w:val="00DA7BD0"/>
    <w:rsid w:val="00DB0530"/>
    <w:rsid w:val="00DB0BE7"/>
    <w:rsid w:val="00DB0E8A"/>
    <w:rsid w:val="00DB1184"/>
    <w:rsid w:val="00DB11B3"/>
    <w:rsid w:val="00DB1A9B"/>
    <w:rsid w:val="00DB21BB"/>
    <w:rsid w:val="00DB2819"/>
    <w:rsid w:val="00DB2CA5"/>
    <w:rsid w:val="00DB32FD"/>
    <w:rsid w:val="00DB332E"/>
    <w:rsid w:val="00DB3A67"/>
    <w:rsid w:val="00DB3CDA"/>
    <w:rsid w:val="00DB490B"/>
    <w:rsid w:val="00DB572A"/>
    <w:rsid w:val="00DB583C"/>
    <w:rsid w:val="00DB5AC9"/>
    <w:rsid w:val="00DB6096"/>
    <w:rsid w:val="00DB6228"/>
    <w:rsid w:val="00DB6776"/>
    <w:rsid w:val="00DB6813"/>
    <w:rsid w:val="00DB7072"/>
    <w:rsid w:val="00DB7623"/>
    <w:rsid w:val="00DB7769"/>
    <w:rsid w:val="00DB78D6"/>
    <w:rsid w:val="00DC0591"/>
    <w:rsid w:val="00DC0FB2"/>
    <w:rsid w:val="00DC10FA"/>
    <w:rsid w:val="00DC1179"/>
    <w:rsid w:val="00DC129F"/>
    <w:rsid w:val="00DC16B4"/>
    <w:rsid w:val="00DC1F5B"/>
    <w:rsid w:val="00DC255D"/>
    <w:rsid w:val="00DC35D3"/>
    <w:rsid w:val="00DC3A07"/>
    <w:rsid w:val="00DC4256"/>
    <w:rsid w:val="00DC4355"/>
    <w:rsid w:val="00DC47A9"/>
    <w:rsid w:val="00DC4A21"/>
    <w:rsid w:val="00DC4B6A"/>
    <w:rsid w:val="00DC4ED8"/>
    <w:rsid w:val="00DC5146"/>
    <w:rsid w:val="00DC537D"/>
    <w:rsid w:val="00DC56F5"/>
    <w:rsid w:val="00DC6AFA"/>
    <w:rsid w:val="00DC7EDD"/>
    <w:rsid w:val="00DD0049"/>
    <w:rsid w:val="00DD0596"/>
    <w:rsid w:val="00DD0739"/>
    <w:rsid w:val="00DD1616"/>
    <w:rsid w:val="00DD2252"/>
    <w:rsid w:val="00DD291A"/>
    <w:rsid w:val="00DD33E9"/>
    <w:rsid w:val="00DD45DF"/>
    <w:rsid w:val="00DD4628"/>
    <w:rsid w:val="00DD5487"/>
    <w:rsid w:val="00DD58E2"/>
    <w:rsid w:val="00DD5B40"/>
    <w:rsid w:val="00DD5C0B"/>
    <w:rsid w:val="00DD75C9"/>
    <w:rsid w:val="00DD7ACC"/>
    <w:rsid w:val="00DE0018"/>
    <w:rsid w:val="00DE0222"/>
    <w:rsid w:val="00DE0CC1"/>
    <w:rsid w:val="00DE0F46"/>
    <w:rsid w:val="00DE1598"/>
    <w:rsid w:val="00DE27F4"/>
    <w:rsid w:val="00DE2919"/>
    <w:rsid w:val="00DE2B02"/>
    <w:rsid w:val="00DE33A5"/>
    <w:rsid w:val="00DE3DBF"/>
    <w:rsid w:val="00DE41E3"/>
    <w:rsid w:val="00DE4291"/>
    <w:rsid w:val="00DE4863"/>
    <w:rsid w:val="00DE4EF8"/>
    <w:rsid w:val="00DE52D5"/>
    <w:rsid w:val="00DE56EC"/>
    <w:rsid w:val="00DE577E"/>
    <w:rsid w:val="00DE59A9"/>
    <w:rsid w:val="00DE5F22"/>
    <w:rsid w:val="00DE6606"/>
    <w:rsid w:val="00DE681A"/>
    <w:rsid w:val="00DE6882"/>
    <w:rsid w:val="00DE6887"/>
    <w:rsid w:val="00DE6C5F"/>
    <w:rsid w:val="00DE6CEE"/>
    <w:rsid w:val="00DE6E2D"/>
    <w:rsid w:val="00DE74CD"/>
    <w:rsid w:val="00DE756E"/>
    <w:rsid w:val="00DE772F"/>
    <w:rsid w:val="00DE7770"/>
    <w:rsid w:val="00DF0461"/>
    <w:rsid w:val="00DF05B8"/>
    <w:rsid w:val="00DF0A42"/>
    <w:rsid w:val="00DF1FE4"/>
    <w:rsid w:val="00DF2B52"/>
    <w:rsid w:val="00DF2B5C"/>
    <w:rsid w:val="00DF2FFC"/>
    <w:rsid w:val="00DF3437"/>
    <w:rsid w:val="00DF34D3"/>
    <w:rsid w:val="00DF355B"/>
    <w:rsid w:val="00DF3E06"/>
    <w:rsid w:val="00DF41CC"/>
    <w:rsid w:val="00DF444D"/>
    <w:rsid w:val="00DF44E9"/>
    <w:rsid w:val="00DF4669"/>
    <w:rsid w:val="00DF568D"/>
    <w:rsid w:val="00DF5FBE"/>
    <w:rsid w:val="00DF6354"/>
    <w:rsid w:val="00DF64E8"/>
    <w:rsid w:val="00DF6EC9"/>
    <w:rsid w:val="00DF7506"/>
    <w:rsid w:val="00DF761F"/>
    <w:rsid w:val="00DF7A23"/>
    <w:rsid w:val="00DF7BEA"/>
    <w:rsid w:val="00E00097"/>
    <w:rsid w:val="00E00303"/>
    <w:rsid w:val="00E0066F"/>
    <w:rsid w:val="00E0071D"/>
    <w:rsid w:val="00E00CBE"/>
    <w:rsid w:val="00E01DE8"/>
    <w:rsid w:val="00E02663"/>
    <w:rsid w:val="00E02EB2"/>
    <w:rsid w:val="00E03106"/>
    <w:rsid w:val="00E033B2"/>
    <w:rsid w:val="00E033B6"/>
    <w:rsid w:val="00E033DE"/>
    <w:rsid w:val="00E03539"/>
    <w:rsid w:val="00E03BEC"/>
    <w:rsid w:val="00E04005"/>
    <w:rsid w:val="00E043E0"/>
    <w:rsid w:val="00E0498F"/>
    <w:rsid w:val="00E04A2E"/>
    <w:rsid w:val="00E04B45"/>
    <w:rsid w:val="00E04C46"/>
    <w:rsid w:val="00E055E7"/>
    <w:rsid w:val="00E057B4"/>
    <w:rsid w:val="00E05846"/>
    <w:rsid w:val="00E05D02"/>
    <w:rsid w:val="00E06647"/>
    <w:rsid w:val="00E066D1"/>
    <w:rsid w:val="00E06880"/>
    <w:rsid w:val="00E06C44"/>
    <w:rsid w:val="00E070E9"/>
    <w:rsid w:val="00E07E5C"/>
    <w:rsid w:val="00E101B4"/>
    <w:rsid w:val="00E10650"/>
    <w:rsid w:val="00E10AF7"/>
    <w:rsid w:val="00E10C7B"/>
    <w:rsid w:val="00E10D03"/>
    <w:rsid w:val="00E10DB1"/>
    <w:rsid w:val="00E10E77"/>
    <w:rsid w:val="00E1139E"/>
    <w:rsid w:val="00E11891"/>
    <w:rsid w:val="00E12470"/>
    <w:rsid w:val="00E12DD5"/>
    <w:rsid w:val="00E13BFD"/>
    <w:rsid w:val="00E13C21"/>
    <w:rsid w:val="00E14194"/>
    <w:rsid w:val="00E144E1"/>
    <w:rsid w:val="00E148A7"/>
    <w:rsid w:val="00E149F3"/>
    <w:rsid w:val="00E14D76"/>
    <w:rsid w:val="00E15384"/>
    <w:rsid w:val="00E154BB"/>
    <w:rsid w:val="00E156D0"/>
    <w:rsid w:val="00E16760"/>
    <w:rsid w:val="00E16FAE"/>
    <w:rsid w:val="00E1743C"/>
    <w:rsid w:val="00E17EED"/>
    <w:rsid w:val="00E20212"/>
    <w:rsid w:val="00E210BF"/>
    <w:rsid w:val="00E21254"/>
    <w:rsid w:val="00E213A6"/>
    <w:rsid w:val="00E21537"/>
    <w:rsid w:val="00E220BF"/>
    <w:rsid w:val="00E22100"/>
    <w:rsid w:val="00E22E0F"/>
    <w:rsid w:val="00E23FCC"/>
    <w:rsid w:val="00E2469C"/>
    <w:rsid w:val="00E24A74"/>
    <w:rsid w:val="00E25943"/>
    <w:rsid w:val="00E2597D"/>
    <w:rsid w:val="00E25C7B"/>
    <w:rsid w:val="00E26254"/>
    <w:rsid w:val="00E26512"/>
    <w:rsid w:val="00E26B49"/>
    <w:rsid w:val="00E26C0C"/>
    <w:rsid w:val="00E26CA7"/>
    <w:rsid w:val="00E26D62"/>
    <w:rsid w:val="00E270DA"/>
    <w:rsid w:val="00E271DF"/>
    <w:rsid w:val="00E2775F"/>
    <w:rsid w:val="00E302F0"/>
    <w:rsid w:val="00E30763"/>
    <w:rsid w:val="00E30EF8"/>
    <w:rsid w:val="00E30F7D"/>
    <w:rsid w:val="00E31037"/>
    <w:rsid w:val="00E3119B"/>
    <w:rsid w:val="00E311BC"/>
    <w:rsid w:val="00E31865"/>
    <w:rsid w:val="00E31A6E"/>
    <w:rsid w:val="00E31CA3"/>
    <w:rsid w:val="00E31E1C"/>
    <w:rsid w:val="00E3239B"/>
    <w:rsid w:val="00E32778"/>
    <w:rsid w:val="00E32AF7"/>
    <w:rsid w:val="00E335B8"/>
    <w:rsid w:val="00E33D55"/>
    <w:rsid w:val="00E34581"/>
    <w:rsid w:val="00E34BFC"/>
    <w:rsid w:val="00E34E84"/>
    <w:rsid w:val="00E34ECB"/>
    <w:rsid w:val="00E359F5"/>
    <w:rsid w:val="00E35BB5"/>
    <w:rsid w:val="00E35BEC"/>
    <w:rsid w:val="00E35D2E"/>
    <w:rsid w:val="00E35E1A"/>
    <w:rsid w:val="00E360A4"/>
    <w:rsid w:val="00E36136"/>
    <w:rsid w:val="00E36387"/>
    <w:rsid w:val="00E364CF"/>
    <w:rsid w:val="00E36F98"/>
    <w:rsid w:val="00E3759C"/>
    <w:rsid w:val="00E377BC"/>
    <w:rsid w:val="00E3792E"/>
    <w:rsid w:val="00E37CAA"/>
    <w:rsid w:val="00E37EF4"/>
    <w:rsid w:val="00E37F4B"/>
    <w:rsid w:val="00E409EF"/>
    <w:rsid w:val="00E40B32"/>
    <w:rsid w:val="00E40BB3"/>
    <w:rsid w:val="00E40C40"/>
    <w:rsid w:val="00E40F99"/>
    <w:rsid w:val="00E40FDE"/>
    <w:rsid w:val="00E411A0"/>
    <w:rsid w:val="00E41222"/>
    <w:rsid w:val="00E41330"/>
    <w:rsid w:val="00E418A4"/>
    <w:rsid w:val="00E41E2A"/>
    <w:rsid w:val="00E41E4F"/>
    <w:rsid w:val="00E4217C"/>
    <w:rsid w:val="00E4289C"/>
    <w:rsid w:val="00E42DF6"/>
    <w:rsid w:val="00E42E21"/>
    <w:rsid w:val="00E4380E"/>
    <w:rsid w:val="00E43DFE"/>
    <w:rsid w:val="00E449E8"/>
    <w:rsid w:val="00E44AB1"/>
    <w:rsid w:val="00E44E4C"/>
    <w:rsid w:val="00E44F00"/>
    <w:rsid w:val="00E45100"/>
    <w:rsid w:val="00E45684"/>
    <w:rsid w:val="00E45769"/>
    <w:rsid w:val="00E45B4B"/>
    <w:rsid w:val="00E464AD"/>
    <w:rsid w:val="00E46B38"/>
    <w:rsid w:val="00E46CEA"/>
    <w:rsid w:val="00E473B8"/>
    <w:rsid w:val="00E473F6"/>
    <w:rsid w:val="00E4766C"/>
    <w:rsid w:val="00E50111"/>
    <w:rsid w:val="00E507FC"/>
    <w:rsid w:val="00E512C5"/>
    <w:rsid w:val="00E5147A"/>
    <w:rsid w:val="00E51A7F"/>
    <w:rsid w:val="00E51AFA"/>
    <w:rsid w:val="00E51EC1"/>
    <w:rsid w:val="00E52105"/>
    <w:rsid w:val="00E52376"/>
    <w:rsid w:val="00E5239C"/>
    <w:rsid w:val="00E5253B"/>
    <w:rsid w:val="00E53383"/>
    <w:rsid w:val="00E539CF"/>
    <w:rsid w:val="00E5432A"/>
    <w:rsid w:val="00E54448"/>
    <w:rsid w:val="00E546D2"/>
    <w:rsid w:val="00E54FA3"/>
    <w:rsid w:val="00E55194"/>
    <w:rsid w:val="00E55ADC"/>
    <w:rsid w:val="00E55D2F"/>
    <w:rsid w:val="00E55E3F"/>
    <w:rsid w:val="00E56147"/>
    <w:rsid w:val="00E56438"/>
    <w:rsid w:val="00E56AB6"/>
    <w:rsid w:val="00E56B76"/>
    <w:rsid w:val="00E56CBE"/>
    <w:rsid w:val="00E571BA"/>
    <w:rsid w:val="00E57597"/>
    <w:rsid w:val="00E57649"/>
    <w:rsid w:val="00E6039E"/>
    <w:rsid w:val="00E6189C"/>
    <w:rsid w:val="00E61F7E"/>
    <w:rsid w:val="00E623CA"/>
    <w:rsid w:val="00E62923"/>
    <w:rsid w:val="00E62F6E"/>
    <w:rsid w:val="00E63249"/>
    <w:rsid w:val="00E6336C"/>
    <w:rsid w:val="00E6502F"/>
    <w:rsid w:val="00E65901"/>
    <w:rsid w:val="00E663E2"/>
    <w:rsid w:val="00E66592"/>
    <w:rsid w:val="00E665F1"/>
    <w:rsid w:val="00E66978"/>
    <w:rsid w:val="00E66EED"/>
    <w:rsid w:val="00E6745F"/>
    <w:rsid w:val="00E67671"/>
    <w:rsid w:val="00E67C09"/>
    <w:rsid w:val="00E700B7"/>
    <w:rsid w:val="00E7114A"/>
    <w:rsid w:val="00E711F7"/>
    <w:rsid w:val="00E716EB"/>
    <w:rsid w:val="00E71E63"/>
    <w:rsid w:val="00E72114"/>
    <w:rsid w:val="00E72535"/>
    <w:rsid w:val="00E7278E"/>
    <w:rsid w:val="00E728E5"/>
    <w:rsid w:val="00E72EDD"/>
    <w:rsid w:val="00E73B74"/>
    <w:rsid w:val="00E73ED7"/>
    <w:rsid w:val="00E74DD9"/>
    <w:rsid w:val="00E75010"/>
    <w:rsid w:val="00E75258"/>
    <w:rsid w:val="00E753FA"/>
    <w:rsid w:val="00E75757"/>
    <w:rsid w:val="00E759F2"/>
    <w:rsid w:val="00E75D96"/>
    <w:rsid w:val="00E7608F"/>
    <w:rsid w:val="00E768F6"/>
    <w:rsid w:val="00E76AF1"/>
    <w:rsid w:val="00E77620"/>
    <w:rsid w:val="00E776F3"/>
    <w:rsid w:val="00E777CB"/>
    <w:rsid w:val="00E77C26"/>
    <w:rsid w:val="00E77E8B"/>
    <w:rsid w:val="00E77FAD"/>
    <w:rsid w:val="00E80B0A"/>
    <w:rsid w:val="00E80CD3"/>
    <w:rsid w:val="00E81052"/>
    <w:rsid w:val="00E8161B"/>
    <w:rsid w:val="00E81941"/>
    <w:rsid w:val="00E81BBB"/>
    <w:rsid w:val="00E81C64"/>
    <w:rsid w:val="00E83484"/>
    <w:rsid w:val="00E84464"/>
    <w:rsid w:val="00E84493"/>
    <w:rsid w:val="00E84E7D"/>
    <w:rsid w:val="00E84FED"/>
    <w:rsid w:val="00E85664"/>
    <w:rsid w:val="00E85ACD"/>
    <w:rsid w:val="00E85BFF"/>
    <w:rsid w:val="00E85E3B"/>
    <w:rsid w:val="00E86158"/>
    <w:rsid w:val="00E862F7"/>
    <w:rsid w:val="00E86399"/>
    <w:rsid w:val="00E86844"/>
    <w:rsid w:val="00E86851"/>
    <w:rsid w:val="00E8697C"/>
    <w:rsid w:val="00E86E11"/>
    <w:rsid w:val="00E86F9E"/>
    <w:rsid w:val="00E90079"/>
    <w:rsid w:val="00E9035A"/>
    <w:rsid w:val="00E905BC"/>
    <w:rsid w:val="00E90784"/>
    <w:rsid w:val="00E90ED1"/>
    <w:rsid w:val="00E91155"/>
    <w:rsid w:val="00E911A6"/>
    <w:rsid w:val="00E9132B"/>
    <w:rsid w:val="00E92027"/>
    <w:rsid w:val="00E924A9"/>
    <w:rsid w:val="00E9266A"/>
    <w:rsid w:val="00E93B7E"/>
    <w:rsid w:val="00E93D78"/>
    <w:rsid w:val="00E93E4E"/>
    <w:rsid w:val="00E93F3E"/>
    <w:rsid w:val="00E941F9"/>
    <w:rsid w:val="00E94589"/>
    <w:rsid w:val="00E94679"/>
    <w:rsid w:val="00E94AA8"/>
    <w:rsid w:val="00E94CAD"/>
    <w:rsid w:val="00E95586"/>
    <w:rsid w:val="00E95718"/>
    <w:rsid w:val="00E95FD9"/>
    <w:rsid w:val="00E96306"/>
    <w:rsid w:val="00E964AD"/>
    <w:rsid w:val="00E96E92"/>
    <w:rsid w:val="00E96E9A"/>
    <w:rsid w:val="00E97254"/>
    <w:rsid w:val="00E9777B"/>
    <w:rsid w:val="00E97901"/>
    <w:rsid w:val="00EA00CE"/>
    <w:rsid w:val="00EA04E1"/>
    <w:rsid w:val="00EA05ED"/>
    <w:rsid w:val="00EA08DC"/>
    <w:rsid w:val="00EA0BFE"/>
    <w:rsid w:val="00EA116E"/>
    <w:rsid w:val="00EA11AD"/>
    <w:rsid w:val="00EA16CF"/>
    <w:rsid w:val="00EA1766"/>
    <w:rsid w:val="00EA1917"/>
    <w:rsid w:val="00EA1948"/>
    <w:rsid w:val="00EA1B0C"/>
    <w:rsid w:val="00EA3091"/>
    <w:rsid w:val="00EA30BA"/>
    <w:rsid w:val="00EA3231"/>
    <w:rsid w:val="00EA388C"/>
    <w:rsid w:val="00EA46E6"/>
    <w:rsid w:val="00EA4F66"/>
    <w:rsid w:val="00EA50D4"/>
    <w:rsid w:val="00EA5176"/>
    <w:rsid w:val="00EA5798"/>
    <w:rsid w:val="00EA645A"/>
    <w:rsid w:val="00EA656D"/>
    <w:rsid w:val="00EA67DA"/>
    <w:rsid w:val="00EA6FF7"/>
    <w:rsid w:val="00EA7B37"/>
    <w:rsid w:val="00EA7D6D"/>
    <w:rsid w:val="00EB0495"/>
    <w:rsid w:val="00EB0588"/>
    <w:rsid w:val="00EB0C48"/>
    <w:rsid w:val="00EB10B0"/>
    <w:rsid w:val="00EB15E7"/>
    <w:rsid w:val="00EB1998"/>
    <w:rsid w:val="00EB213D"/>
    <w:rsid w:val="00EB2688"/>
    <w:rsid w:val="00EB26C8"/>
    <w:rsid w:val="00EB2A06"/>
    <w:rsid w:val="00EB34F8"/>
    <w:rsid w:val="00EB3CD5"/>
    <w:rsid w:val="00EB4878"/>
    <w:rsid w:val="00EB499E"/>
    <w:rsid w:val="00EB4B81"/>
    <w:rsid w:val="00EB51EE"/>
    <w:rsid w:val="00EB5207"/>
    <w:rsid w:val="00EB582D"/>
    <w:rsid w:val="00EB6018"/>
    <w:rsid w:val="00EB680E"/>
    <w:rsid w:val="00EB6B73"/>
    <w:rsid w:val="00EB70C9"/>
    <w:rsid w:val="00EB756F"/>
    <w:rsid w:val="00EB7B4C"/>
    <w:rsid w:val="00EC009B"/>
    <w:rsid w:val="00EC06E9"/>
    <w:rsid w:val="00EC0819"/>
    <w:rsid w:val="00EC0C7F"/>
    <w:rsid w:val="00EC12C2"/>
    <w:rsid w:val="00EC131F"/>
    <w:rsid w:val="00EC1FF5"/>
    <w:rsid w:val="00EC2649"/>
    <w:rsid w:val="00EC32E6"/>
    <w:rsid w:val="00EC3769"/>
    <w:rsid w:val="00EC3855"/>
    <w:rsid w:val="00EC395B"/>
    <w:rsid w:val="00EC3A2B"/>
    <w:rsid w:val="00EC4654"/>
    <w:rsid w:val="00EC56B2"/>
    <w:rsid w:val="00EC5774"/>
    <w:rsid w:val="00EC57A1"/>
    <w:rsid w:val="00EC59F4"/>
    <w:rsid w:val="00EC65DF"/>
    <w:rsid w:val="00EC6616"/>
    <w:rsid w:val="00EC6A82"/>
    <w:rsid w:val="00EC6DEF"/>
    <w:rsid w:val="00EC746D"/>
    <w:rsid w:val="00EC74B8"/>
    <w:rsid w:val="00EC755C"/>
    <w:rsid w:val="00EC7684"/>
    <w:rsid w:val="00EC7DD1"/>
    <w:rsid w:val="00ED017F"/>
    <w:rsid w:val="00ED0352"/>
    <w:rsid w:val="00ED044C"/>
    <w:rsid w:val="00ED052F"/>
    <w:rsid w:val="00ED124C"/>
    <w:rsid w:val="00ED1C4C"/>
    <w:rsid w:val="00ED1E57"/>
    <w:rsid w:val="00ED235D"/>
    <w:rsid w:val="00ED291B"/>
    <w:rsid w:val="00ED2A18"/>
    <w:rsid w:val="00ED2E33"/>
    <w:rsid w:val="00ED3179"/>
    <w:rsid w:val="00ED326C"/>
    <w:rsid w:val="00ED43AB"/>
    <w:rsid w:val="00ED45E6"/>
    <w:rsid w:val="00ED4975"/>
    <w:rsid w:val="00ED4C08"/>
    <w:rsid w:val="00ED5398"/>
    <w:rsid w:val="00ED548A"/>
    <w:rsid w:val="00ED55C4"/>
    <w:rsid w:val="00ED695A"/>
    <w:rsid w:val="00ED6F34"/>
    <w:rsid w:val="00ED70E5"/>
    <w:rsid w:val="00ED7A5A"/>
    <w:rsid w:val="00ED7EAC"/>
    <w:rsid w:val="00ED7FAE"/>
    <w:rsid w:val="00EE008E"/>
    <w:rsid w:val="00EE0A9D"/>
    <w:rsid w:val="00EE0AE2"/>
    <w:rsid w:val="00EE1218"/>
    <w:rsid w:val="00EE135D"/>
    <w:rsid w:val="00EE19A6"/>
    <w:rsid w:val="00EE1CA0"/>
    <w:rsid w:val="00EE27C7"/>
    <w:rsid w:val="00EE2BCE"/>
    <w:rsid w:val="00EE2C54"/>
    <w:rsid w:val="00EE2CBB"/>
    <w:rsid w:val="00EE3034"/>
    <w:rsid w:val="00EE378C"/>
    <w:rsid w:val="00EE3846"/>
    <w:rsid w:val="00EE3B73"/>
    <w:rsid w:val="00EE3D18"/>
    <w:rsid w:val="00EE3F32"/>
    <w:rsid w:val="00EE4275"/>
    <w:rsid w:val="00EE44B0"/>
    <w:rsid w:val="00EE44EC"/>
    <w:rsid w:val="00EE4B4D"/>
    <w:rsid w:val="00EE5073"/>
    <w:rsid w:val="00EE50C3"/>
    <w:rsid w:val="00EE5630"/>
    <w:rsid w:val="00EE56B4"/>
    <w:rsid w:val="00EE5727"/>
    <w:rsid w:val="00EE5901"/>
    <w:rsid w:val="00EE5B34"/>
    <w:rsid w:val="00EE5E2A"/>
    <w:rsid w:val="00EE5FD2"/>
    <w:rsid w:val="00EE6334"/>
    <w:rsid w:val="00EE67AD"/>
    <w:rsid w:val="00EE6BF3"/>
    <w:rsid w:val="00EE74A9"/>
    <w:rsid w:val="00EE787C"/>
    <w:rsid w:val="00EE7A10"/>
    <w:rsid w:val="00EE7C2B"/>
    <w:rsid w:val="00EE7DCC"/>
    <w:rsid w:val="00EF024A"/>
    <w:rsid w:val="00EF07D3"/>
    <w:rsid w:val="00EF0B24"/>
    <w:rsid w:val="00EF0B2F"/>
    <w:rsid w:val="00EF0BA1"/>
    <w:rsid w:val="00EF0C3D"/>
    <w:rsid w:val="00EF0DB9"/>
    <w:rsid w:val="00EF14CB"/>
    <w:rsid w:val="00EF1604"/>
    <w:rsid w:val="00EF1E65"/>
    <w:rsid w:val="00EF2305"/>
    <w:rsid w:val="00EF2428"/>
    <w:rsid w:val="00EF26E5"/>
    <w:rsid w:val="00EF2987"/>
    <w:rsid w:val="00EF2A39"/>
    <w:rsid w:val="00EF2D38"/>
    <w:rsid w:val="00EF2F33"/>
    <w:rsid w:val="00EF342E"/>
    <w:rsid w:val="00EF3F2D"/>
    <w:rsid w:val="00EF4880"/>
    <w:rsid w:val="00EF5163"/>
    <w:rsid w:val="00EF54C0"/>
    <w:rsid w:val="00EF564D"/>
    <w:rsid w:val="00EF5CC3"/>
    <w:rsid w:val="00EF5D34"/>
    <w:rsid w:val="00EF63BB"/>
    <w:rsid w:val="00EF662C"/>
    <w:rsid w:val="00EF6A77"/>
    <w:rsid w:val="00EF6F24"/>
    <w:rsid w:val="00EF769D"/>
    <w:rsid w:val="00EF76E9"/>
    <w:rsid w:val="00EF77C3"/>
    <w:rsid w:val="00EF7937"/>
    <w:rsid w:val="00F00125"/>
    <w:rsid w:val="00F002AC"/>
    <w:rsid w:val="00F00372"/>
    <w:rsid w:val="00F00618"/>
    <w:rsid w:val="00F0065B"/>
    <w:rsid w:val="00F00AAE"/>
    <w:rsid w:val="00F01203"/>
    <w:rsid w:val="00F0160B"/>
    <w:rsid w:val="00F01881"/>
    <w:rsid w:val="00F01DC9"/>
    <w:rsid w:val="00F01DF2"/>
    <w:rsid w:val="00F02735"/>
    <w:rsid w:val="00F02DA5"/>
    <w:rsid w:val="00F02F5D"/>
    <w:rsid w:val="00F02F9D"/>
    <w:rsid w:val="00F0351A"/>
    <w:rsid w:val="00F03592"/>
    <w:rsid w:val="00F0385C"/>
    <w:rsid w:val="00F03943"/>
    <w:rsid w:val="00F03E3B"/>
    <w:rsid w:val="00F04378"/>
    <w:rsid w:val="00F04705"/>
    <w:rsid w:val="00F04D51"/>
    <w:rsid w:val="00F051A1"/>
    <w:rsid w:val="00F059EC"/>
    <w:rsid w:val="00F065C0"/>
    <w:rsid w:val="00F06BE9"/>
    <w:rsid w:val="00F06CAD"/>
    <w:rsid w:val="00F06F0D"/>
    <w:rsid w:val="00F06FE4"/>
    <w:rsid w:val="00F0707B"/>
    <w:rsid w:val="00F0721E"/>
    <w:rsid w:val="00F0757D"/>
    <w:rsid w:val="00F077A0"/>
    <w:rsid w:val="00F07A5A"/>
    <w:rsid w:val="00F07A7C"/>
    <w:rsid w:val="00F104C9"/>
    <w:rsid w:val="00F1063A"/>
    <w:rsid w:val="00F10695"/>
    <w:rsid w:val="00F10B1A"/>
    <w:rsid w:val="00F10B66"/>
    <w:rsid w:val="00F1104F"/>
    <w:rsid w:val="00F113BB"/>
    <w:rsid w:val="00F116B1"/>
    <w:rsid w:val="00F11951"/>
    <w:rsid w:val="00F11B22"/>
    <w:rsid w:val="00F11D3A"/>
    <w:rsid w:val="00F11D8C"/>
    <w:rsid w:val="00F121AC"/>
    <w:rsid w:val="00F12445"/>
    <w:rsid w:val="00F12469"/>
    <w:rsid w:val="00F12AF1"/>
    <w:rsid w:val="00F12B59"/>
    <w:rsid w:val="00F12C89"/>
    <w:rsid w:val="00F131C4"/>
    <w:rsid w:val="00F131CD"/>
    <w:rsid w:val="00F14000"/>
    <w:rsid w:val="00F147D9"/>
    <w:rsid w:val="00F14CC1"/>
    <w:rsid w:val="00F14CE1"/>
    <w:rsid w:val="00F14DC2"/>
    <w:rsid w:val="00F14FE4"/>
    <w:rsid w:val="00F157F3"/>
    <w:rsid w:val="00F15922"/>
    <w:rsid w:val="00F163D7"/>
    <w:rsid w:val="00F1653F"/>
    <w:rsid w:val="00F166B3"/>
    <w:rsid w:val="00F16783"/>
    <w:rsid w:val="00F17244"/>
    <w:rsid w:val="00F176DB"/>
    <w:rsid w:val="00F1778D"/>
    <w:rsid w:val="00F17872"/>
    <w:rsid w:val="00F17A4B"/>
    <w:rsid w:val="00F20042"/>
    <w:rsid w:val="00F202AE"/>
    <w:rsid w:val="00F20433"/>
    <w:rsid w:val="00F20A53"/>
    <w:rsid w:val="00F219A5"/>
    <w:rsid w:val="00F21D28"/>
    <w:rsid w:val="00F2224C"/>
    <w:rsid w:val="00F22BBD"/>
    <w:rsid w:val="00F22C99"/>
    <w:rsid w:val="00F22F00"/>
    <w:rsid w:val="00F235F7"/>
    <w:rsid w:val="00F2363A"/>
    <w:rsid w:val="00F23C5D"/>
    <w:rsid w:val="00F23C80"/>
    <w:rsid w:val="00F23CBB"/>
    <w:rsid w:val="00F23DEB"/>
    <w:rsid w:val="00F23FB7"/>
    <w:rsid w:val="00F246E8"/>
    <w:rsid w:val="00F247B3"/>
    <w:rsid w:val="00F25004"/>
    <w:rsid w:val="00F25452"/>
    <w:rsid w:val="00F25767"/>
    <w:rsid w:val="00F25802"/>
    <w:rsid w:val="00F25857"/>
    <w:rsid w:val="00F2655B"/>
    <w:rsid w:val="00F26655"/>
    <w:rsid w:val="00F27121"/>
    <w:rsid w:val="00F27215"/>
    <w:rsid w:val="00F27943"/>
    <w:rsid w:val="00F30057"/>
    <w:rsid w:val="00F308E0"/>
    <w:rsid w:val="00F30C49"/>
    <w:rsid w:val="00F30F99"/>
    <w:rsid w:val="00F318BB"/>
    <w:rsid w:val="00F32454"/>
    <w:rsid w:val="00F327B2"/>
    <w:rsid w:val="00F32ADE"/>
    <w:rsid w:val="00F32EF1"/>
    <w:rsid w:val="00F335CE"/>
    <w:rsid w:val="00F33846"/>
    <w:rsid w:val="00F339E0"/>
    <w:rsid w:val="00F33D3C"/>
    <w:rsid w:val="00F33F81"/>
    <w:rsid w:val="00F340B2"/>
    <w:rsid w:val="00F3472B"/>
    <w:rsid w:val="00F349F2"/>
    <w:rsid w:val="00F34B3E"/>
    <w:rsid w:val="00F34F7C"/>
    <w:rsid w:val="00F3523B"/>
    <w:rsid w:val="00F35685"/>
    <w:rsid w:val="00F36509"/>
    <w:rsid w:val="00F36546"/>
    <w:rsid w:val="00F36748"/>
    <w:rsid w:val="00F3713D"/>
    <w:rsid w:val="00F37143"/>
    <w:rsid w:val="00F372F3"/>
    <w:rsid w:val="00F37973"/>
    <w:rsid w:val="00F37D8B"/>
    <w:rsid w:val="00F40716"/>
    <w:rsid w:val="00F41B0A"/>
    <w:rsid w:val="00F41D77"/>
    <w:rsid w:val="00F42181"/>
    <w:rsid w:val="00F42436"/>
    <w:rsid w:val="00F42B4E"/>
    <w:rsid w:val="00F42D9C"/>
    <w:rsid w:val="00F42F19"/>
    <w:rsid w:val="00F432D8"/>
    <w:rsid w:val="00F437E9"/>
    <w:rsid w:val="00F438BF"/>
    <w:rsid w:val="00F43940"/>
    <w:rsid w:val="00F43A71"/>
    <w:rsid w:val="00F448C0"/>
    <w:rsid w:val="00F453D5"/>
    <w:rsid w:val="00F4596E"/>
    <w:rsid w:val="00F45990"/>
    <w:rsid w:val="00F46208"/>
    <w:rsid w:val="00F466A9"/>
    <w:rsid w:val="00F46797"/>
    <w:rsid w:val="00F469F0"/>
    <w:rsid w:val="00F46E88"/>
    <w:rsid w:val="00F46F75"/>
    <w:rsid w:val="00F470EB"/>
    <w:rsid w:val="00F475F2"/>
    <w:rsid w:val="00F479F0"/>
    <w:rsid w:val="00F47BA9"/>
    <w:rsid w:val="00F50410"/>
    <w:rsid w:val="00F50659"/>
    <w:rsid w:val="00F50804"/>
    <w:rsid w:val="00F5097D"/>
    <w:rsid w:val="00F50A8D"/>
    <w:rsid w:val="00F516A3"/>
    <w:rsid w:val="00F51B14"/>
    <w:rsid w:val="00F51B7B"/>
    <w:rsid w:val="00F51E4E"/>
    <w:rsid w:val="00F525B4"/>
    <w:rsid w:val="00F525D9"/>
    <w:rsid w:val="00F526CE"/>
    <w:rsid w:val="00F5331E"/>
    <w:rsid w:val="00F53802"/>
    <w:rsid w:val="00F53A33"/>
    <w:rsid w:val="00F53F7E"/>
    <w:rsid w:val="00F543E1"/>
    <w:rsid w:val="00F5473B"/>
    <w:rsid w:val="00F547E2"/>
    <w:rsid w:val="00F5487A"/>
    <w:rsid w:val="00F54D1B"/>
    <w:rsid w:val="00F54F9D"/>
    <w:rsid w:val="00F55069"/>
    <w:rsid w:val="00F55137"/>
    <w:rsid w:val="00F55500"/>
    <w:rsid w:val="00F557EB"/>
    <w:rsid w:val="00F55DF0"/>
    <w:rsid w:val="00F5658A"/>
    <w:rsid w:val="00F56B17"/>
    <w:rsid w:val="00F56BDB"/>
    <w:rsid w:val="00F57739"/>
    <w:rsid w:val="00F57E91"/>
    <w:rsid w:val="00F6058D"/>
    <w:rsid w:val="00F606C6"/>
    <w:rsid w:val="00F60714"/>
    <w:rsid w:val="00F61C4C"/>
    <w:rsid w:val="00F622F3"/>
    <w:rsid w:val="00F62E08"/>
    <w:rsid w:val="00F635A0"/>
    <w:rsid w:val="00F63C67"/>
    <w:rsid w:val="00F63D98"/>
    <w:rsid w:val="00F640F5"/>
    <w:rsid w:val="00F65059"/>
    <w:rsid w:val="00F651DB"/>
    <w:rsid w:val="00F659C3"/>
    <w:rsid w:val="00F65B02"/>
    <w:rsid w:val="00F65C64"/>
    <w:rsid w:val="00F66614"/>
    <w:rsid w:val="00F66648"/>
    <w:rsid w:val="00F66EE6"/>
    <w:rsid w:val="00F67253"/>
    <w:rsid w:val="00F67378"/>
    <w:rsid w:val="00F67E32"/>
    <w:rsid w:val="00F67ED9"/>
    <w:rsid w:val="00F67F97"/>
    <w:rsid w:val="00F70059"/>
    <w:rsid w:val="00F70443"/>
    <w:rsid w:val="00F706DF"/>
    <w:rsid w:val="00F70911"/>
    <w:rsid w:val="00F721EC"/>
    <w:rsid w:val="00F7229D"/>
    <w:rsid w:val="00F723EA"/>
    <w:rsid w:val="00F724A2"/>
    <w:rsid w:val="00F725B3"/>
    <w:rsid w:val="00F736E3"/>
    <w:rsid w:val="00F73ABB"/>
    <w:rsid w:val="00F742D0"/>
    <w:rsid w:val="00F74707"/>
    <w:rsid w:val="00F74C89"/>
    <w:rsid w:val="00F7508F"/>
    <w:rsid w:val="00F7536D"/>
    <w:rsid w:val="00F75450"/>
    <w:rsid w:val="00F75952"/>
    <w:rsid w:val="00F766F0"/>
    <w:rsid w:val="00F766F5"/>
    <w:rsid w:val="00F7687D"/>
    <w:rsid w:val="00F76C68"/>
    <w:rsid w:val="00F76CAD"/>
    <w:rsid w:val="00F77613"/>
    <w:rsid w:val="00F77671"/>
    <w:rsid w:val="00F77B7B"/>
    <w:rsid w:val="00F8044C"/>
    <w:rsid w:val="00F808D2"/>
    <w:rsid w:val="00F81269"/>
    <w:rsid w:val="00F8161D"/>
    <w:rsid w:val="00F8216A"/>
    <w:rsid w:val="00F8217B"/>
    <w:rsid w:val="00F82967"/>
    <w:rsid w:val="00F82D38"/>
    <w:rsid w:val="00F83560"/>
    <w:rsid w:val="00F839E2"/>
    <w:rsid w:val="00F83B8E"/>
    <w:rsid w:val="00F83D84"/>
    <w:rsid w:val="00F8437C"/>
    <w:rsid w:val="00F8599B"/>
    <w:rsid w:val="00F85D1F"/>
    <w:rsid w:val="00F85EE2"/>
    <w:rsid w:val="00F8606B"/>
    <w:rsid w:val="00F86A11"/>
    <w:rsid w:val="00F87009"/>
    <w:rsid w:val="00F870C3"/>
    <w:rsid w:val="00F87688"/>
    <w:rsid w:val="00F878B6"/>
    <w:rsid w:val="00F9072E"/>
    <w:rsid w:val="00F91034"/>
    <w:rsid w:val="00F912DB"/>
    <w:rsid w:val="00F91437"/>
    <w:rsid w:val="00F91FBB"/>
    <w:rsid w:val="00F92B4B"/>
    <w:rsid w:val="00F92BC3"/>
    <w:rsid w:val="00F93477"/>
    <w:rsid w:val="00F9359D"/>
    <w:rsid w:val="00F936F6"/>
    <w:rsid w:val="00F9376C"/>
    <w:rsid w:val="00F94554"/>
    <w:rsid w:val="00F94882"/>
    <w:rsid w:val="00F94897"/>
    <w:rsid w:val="00F948DA"/>
    <w:rsid w:val="00F9563A"/>
    <w:rsid w:val="00F95834"/>
    <w:rsid w:val="00F95D03"/>
    <w:rsid w:val="00F95FBE"/>
    <w:rsid w:val="00F96F57"/>
    <w:rsid w:val="00F970E9"/>
    <w:rsid w:val="00F971D4"/>
    <w:rsid w:val="00F97863"/>
    <w:rsid w:val="00F97BAC"/>
    <w:rsid w:val="00F97BBE"/>
    <w:rsid w:val="00F97E95"/>
    <w:rsid w:val="00F97F13"/>
    <w:rsid w:val="00FA0200"/>
    <w:rsid w:val="00FA0E11"/>
    <w:rsid w:val="00FA1125"/>
    <w:rsid w:val="00FA1983"/>
    <w:rsid w:val="00FA1AB6"/>
    <w:rsid w:val="00FA1C49"/>
    <w:rsid w:val="00FA206C"/>
    <w:rsid w:val="00FA3023"/>
    <w:rsid w:val="00FA306E"/>
    <w:rsid w:val="00FA3A09"/>
    <w:rsid w:val="00FA3A50"/>
    <w:rsid w:val="00FA3F89"/>
    <w:rsid w:val="00FA422D"/>
    <w:rsid w:val="00FA441A"/>
    <w:rsid w:val="00FA46B2"/>
    <w:rsid w:val="00FA470D"/>
    <w:rsid w:val="00FA4793"/>
    <w:rsid w:val="00FA4891"/>
    <w:rsid w:val="00FA4D6F"/>
    <w:rsid w:val="00FA4D83"/>
    <w:rsid w:val="00FA55B3"/>
    <w:rsid w:val="00FA5BF9"/>
    <w:rsid w:val="00FA5EA6"/>
    <w:rsid w:val="00FA799C"/>
    <w:rsid w:val="00FA7C94"/>
    <w:rsid w:val="00FA7D5A"/>
    <w:rsid w:val="00FA7EAA"/>
    <w:rsid w:val="00FA7FA5"/>
    <w:rsid w:val="00FB03C3"/>
    <w:rsid w:val="00FB0AAA"/>
    <w:rsid w:val="00FB0CCD"/>
    <w:rsid w:val="00FB0FC9"/>
    <w:rsid w:val="00FB1119"/>
    <w:rsid w:val="00FB1163"/>
    <w:rsid w:val="00FB11BA"/>
    <w:rsid w:val="00FB1407"/>
    <w:rsid w:val="00FB14CF"/>
    <w:rsid w:val="00FB1743"/>
    <w:rsid w:val="00FB1CFF"/>
    <w:rsid w:val="00FB1EEE"/>
    <w:rsid w:val="00FB1EF2"/>
    <w:rsid w:val="00FB1FF7"/>
    <w:rsid w:val="00FB2219"/>
    <w:rsid w:val="00FB2517"/>
    <w:rsid w:val="00FB2BE0"/>
    <w:rsid w:val="00FB2F4D"/>
    <w:rsid w:val="00FB3616"/>
    <w:rsid w:val="00FB3D7D"/>
    <w:rsid w:val="00FB3F0C"/>
    <w:rsid w:val="00FB45C4"/>
    <w:rsid w:val="00FB4726"/>
    <w:rsid w:val="00FB47A7"/>
    <w:rsid w:val="00FB4853"/>
    <w:rsid w:val="00FB49CD"/>
    <w:rsid w:val="00FB5186"/>
    <w:rsid w:val="00FB567C"/>
    <w:rsid w:val="00FB5787"/>
    <w:rsid w:val="00FB5E4A"/>
    <w:rsid w:val="00FB6545"/>
    <w:rsid w:val="00FB6A0A"/>
    <w:rsid w:val="00FB6D36"/>
    <w:rsid w:val="00FB7270"/>
    <w:rsid w:val="00FB7664"/>
    <w:rsid w:val="00FB7D4B"/>
    <w:rsid w:val="00FB7DAF"/>
    <w:rsid w:val="00FC07D4"/>
    <w:rsid w:val="00FC0835"/>
    <w:rsid w:val="00FC088C"/>
    <w:rsid w:val="00FC1146"/>
    <w:rsid w:val="00FC159C"/>
    <w:rsid w:val="00FC172C"/>
    <w:rsid w:val="00FC18EC"/>
    <w:rsid w:val="00FC2309"/>
    <w:rsid w:val="00FC271F"/>
    <w:rsid w:val="00FC2830"/>
    <w:rsid w:val="00FC28D0"/>
    <w:rsid w:val="00FC28F7"/>
    <w:rsid w:val="00FC2E02"/>
    <w:rsid w:val="00FC30B8"/>
    <w:rsid w:val="00FC33D0"/>
    <w:rsid w:val="00FC3835"/>
    <w:rsid w:val="00FC38A8"/>
    <w:rsid w:val="00FC3D32"/>
    <w:rsid w:val="00FC3F5F"/>
    <w:rsid w:val="00FC4E7C"/>
    <w:rsid w:val="00FC53A1"/>
    <w:rsid w:val="00FC5414"/>
    <w:rsid w:val="00FC5866"/>
    <w:rsid w:val="00FC5ABC"/>
    <w:rsid w:val="00FC5BA5"/>
    <w:rsid w:val="00FC6835"/>
    <w:rsid w:val="00FC69F5"/>
    <w:rsid w:val="00FC6AD9"/>
    <w:rsid w:val="00FC6C1F"/>
    <w:rsid w:val="00FC6F1C"/>
    <w:rsid w:val="00FD00C6"/>
    <w:rsid w:val="00FD0727"/>
    <w:rsid w:val="00FD0A33"/>
    <w:rsid w:val="00FD1702"/>
    <w:rsid w:val="00FD1A24"/>
    <w:rsid w:val="00FD1CD3"/>
    <w:rsid w:val="00FD2990"/>
    <w:rsid w:val="00FD3697"/>
    <w:rsid w:val="00FD38DE"/>
    <w:rsid w:val="00FD442D"/>
    <w:rsid w:val="00FD482B"/>
    <w:rsid w:val="00FD49A3"/>
    <w:rsid w:val="00FD5934"/>
    <w:rsid w:val="00FD676A"/>
    <w:rsid w:val="00FD698C"/>
    <w:rsid w:val="00FD6B1D"/>
    <w:rsid w:val="00FD6F41"/>
    <w:rsid w:val="00FD722C"/>
    <w:rsid w:val="00FD7429"/>
    <w:rsid w:val="00FE0049"/>
    <w:rsid w:val="00FE0577"/>
    <w:rsid w:val="00FE0749"/>
    <w:rsid w:val="00FE07D8"/>
    <w:rsid w:val="00FE0DCD"/>
    <w:rsid w:val="00FE19A3"/>
    <w:rsid w:val="00FE2461"/>
    <w:rsid w:val="00FE26E8"/>
    <w:rsid w:val="00FE28D6"/>
    <w:rsid w:val="00FE32FD"/>
    <w:rsid w:val="00FE333E"/>
    <w:rsid w:val="00FE36D3"/>
    <w:rsid w:val="00FE3831"/>
    <w:rsid w:val="00FE3C5A"/>
    <w:rsid w:val="00FE3D8A"/>
    <w:rsid w:val="00FE3E1D"/>
    <w:rsid w:val="00FE3EB7"/>
    <w:rsid w:val="00FE4115"/>
    <w:rsid w:val="00FE4136"/>
    <w:rsid w:val="00FE463B"/>
    <w:rsid w:val="00FE489E"/>
    <w:rsid w:val="00FE4D6C"/>
    <w:rsid w:val="00FE4E29"/>
    <w:rsid w:val="00FE4E49"/>
    <w:rsid w:val="00FE5279"/>
    <w:rsid w:val="00FE53AC"/>
    <w:rsid w:val="00FE55ED"/>
    <w:rsid w:val="00FE5849"/>
    <w:rsid w:val="00FE58BD"/>
    <w:rsid w:val="00FE60A2"/>
    <w:rsid w:val="00FE60E0"/>
    <w:rsid w:val="00FE669A"/>
    <w:rsid w:val="00FE6AB1"/>
    <w:rsid w:val="00FE776B"/>
    <w:rsid w:val="00FE7E3C"/>
    <w:rsid w:val="00FE7FC2"/>
    <w:rsid w:val="00FF0077"/>
    <w:rsid w:val="00FF0EBC"/>
    <w:rsid w:val="00FF1024"/>
    <w:rsid w:val="00FF10E2"/>
    <w:rsid w:val="00FF15F5"/>
    <w:rsid w:val="00FF1C2C"/>
    <w:rsid w:val="00FF2D20"/>
    <w:rsid w:val="00FF3594"/>
    <w:rsid w:val="00FF3766"/>
    <w:rsid w:val="00FF41F7"/>
    <w:rsid w:val="00FF474A"/>
    <w:rsid w:val="00FF4CD7"/>
    <w:rsid w:val="00FF54BD"/>
    <w:rsid w:val="00FF5505"/>
    <w:rsid w:val="00FF5AA1"/>
    <w:rsid w:val="00FF5CC2"/>
    <w:rsid w:val="00FF5EEA"/>
    <w:rsid w:val="00FF5F14"/>
    <w:rsid w:val="00FF5FF3"/>
    <w:rsid w:val="00FF6042"/>
    <w:rsid w:val="00FF60D7"/>
    <w:rsid w:val="00FF666B"/>
    <w:rsid w:val="00FF66C7"/>
    <w:rsid w:val="00FF67B3"/>
    <w:rsid w:val="00FF6A44"/>
    <w:rsid w:val="00FF6CD2"/>
    <w:rsid w:val="00FF785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657480,#9aa6b0"/>
    </o:shapedefaults>
    <o:shapelayout v:ext="edit">
      <o:idmap v:ext="edit" data="1"/>
    </o:shapelayout>
  </w:shapeDefaults>
  <w:decimalSymbol w:val=","/>
  <w:listSeparator w:val=";"/>
  <w15:docId w15:val="{F09CBDBD-8271-4C6E-B65C-FC184F9C1B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mbria" w:eastAsia="Cambria" w:hAnsi="Cambria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C2649"/>
    <w:rPr>
      <w:rFonts w:ascii="Tahoma" w:eastAsia="Times New Roman" w:hAnsi="Tahoma"/>
      <w:szCs w:val="24"/>
    </w:rPr>
  </w:style>
  <w:style w:type="paragraph" w:styleId="1">
    <w:name w:val="heading 1"/>
    <w:basedOn w:val="a"/>
    <w:next w:val="a"/>
    <w:link w:val="10"/>
    <w:qFormat/>
    <w:rsid w:val="007B217D"/>
    <w:pPr>
      <w:keepNext/>
      <w:jc w:val="center"/>
      <w:outlineLvl w:val="0"/>
    </w:pPr>
    <w:rPr>
      <w:rFonts w:cs="Tahoma"/>
      <w:b/>
      <w:szCs w:val="26"/>
    </w:rPr>
  </w:style>
  <w:style w:type="paragraph" w:styleId="2">
    <w:name w:val="heading 2"/>
    <w:basedOn w:val="a"/>
    <w:next w:val="a"/>
    <w:link w:val="20"/>
    <w:qFormat/>
    <w:rsid w:val="007B217D"/>
    <w:pPr>
      <w:keepNext/>
      <w:jc w:val="both"/>
      <w:outlineLvl w:val="1"/>
    </w:pPr>
    <w:rPr>
      <w:sz w:val="26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7B217D"/>
    <w:rPr>
      <w:rFonts w:ascii="Tahoma" w:eastAsia="Times New Roman" w:hAnsi="Tahoma" w:cs="Tahoma"/>
      <w:b/>
      <w:sz w:val="24"/>
      <w:szCs w:val="26"/>
    </w:rPr>
  </w:style>
  <w:style w:type="character" w:customStyle="1" w:styleId="20">
    <w:name w:val="Заголовок 2 Знак"/>
    <w:basedOn w:val="a0"/>
    <w:link w:val="2"/>
    <w:rsid w:val="007B217D"/>
    <w:rPr>
      <w:rFonts w:ascii="Times New Roman" w:eastAsia="Times New Roman" w:hAnsi="Times New Roman"/>
      <w:sz w:val="26"/>
    </w:rPr>
  </w:style>
  <w:style w:type="character" w:styleId="a3">
    <w:name w:val="Strong"/>
    <w:basedOn w:val="a0"/>
    <w:qFormat/>
    <w:rsid w:val="007B217D"/>
    <w:rPr>
      <w:b/>
      <w:bCs/>
    </w:rPr>
  </w:style>
  <w:style w:type="paragraph" w:styleId="a4">
    <w:name w:val="No Spacing"/>
    <w:uiPriority w:val="1"/>
    <w:qFormat/>
    <w:rsid w:val="007B217D"/>
    <w:rPr>
      <w:rFonts w:ascii="Times New Roman" w:eastAsia="Times New Roman" w:hAnsi="Times New Roman"/>
      <w:sz w:val="24"/>
      <w:szCs w:val="24"/>
    </w:rPr>
  </w:style>
  <w:style w:type="paragraph" w:styleId="a5">
    <w:name w:val="List Paragraph"/>
    <w:basedOn w:val="a"/>
    <w:link w:val="a6"/>
    <w:uiPriority w:val="34"/>
    <w:qFormat/>
    <w:rsid w:val="007B217D"/>
    <w:pPr>
      <w:spacing w:after="200"/>
      <w:ind w:left="720" w:firstLine="360"/>
      <w:contextualSpacing/>
      <w:jc w:val="both"/>
    </w:pPr>
    <w:rPr>
      <w:lang w:eastAsia="en-US"/>
    </w:rPr>
  </w:style>
  <w:style w:type="character" w:styleId="a7">
    <w:name w:val="Intense Reference"/>
    <w:basedOn w:val="a0"/>
    <w:uiPriority w:val="32"/>
    <w:qFormat/>
    <w:rsid w:val="007B217D"/>
    <w:rPr>
      <w:b/>
      <w:bCs/>
      <w:smallCaps/>
      <w:color w:val="C0504D"/>
      <w:spacing w:val="5"/>
      <w:u w:val="single"/>
    </w:rPr>
  </w:style>
  <w:style w:type="paragraph" w:styleId="a8">
    <w:name w:val="header"/>
    <w:basedOn w:val="a"/>
    <w:link w:val="a9"/>
    <w:uiPriority w:val="99"/>
    <w:unhideWhenUsed/>
    <w:rsid w:val="00EC2649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EC2649"/>
    <w:rPr>
      <w:rFonts w:ascii="Times New Roman" w:hAnsi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EC2649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EC2649"/>
    <w:rPr>
      <w:rFonts w:ascii="Times New Roman" w:hAnsi="Times New Roman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EC2649"/>
    <w:rPr>
      <w:rFonts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EC2649"/>
    <w:rPr>
      <w:rFonts w:ascii="Tahoma" w:hAnsi="Tahoma" w:cs="Tahoma"/>
      <w:sz w:val="16"/>
      <w:szCs w:val="16"/>
    </w:rPr>
  </w:style>
  <w:style w:type="character" w:styleId="ae">
    <w:name w:val="Hyperlink"/>
    <w:basedOn w:val="a0"/>
    <w:rsid w:val="00EC2649"/>
    <w:rPr>
      <w:rFonts w:cs="Times New Roman"/>
      <w:color w:val="0000FF"/>
      <w:u w:val="single"/>
    </w:rPr>
  </w:style>
  <w:style w:type="paragraph" w:styleId="af">
    <w:name w:val="Normal (Web)"/>
    <w:basedOn w:val="a"/>
    <w:uiPriority w:val="99"/>
    <w:unhideWhenUsed/>
    <w:rsid w:val="00EC2649"/>
    <w:pPr>
      <w:spacing w:after="130"/>
    </w:pPr>
    <w:rPr>
      <w:rFonts w:ascii="Times New Roman" w:hAnsi="Times New Roman"/>
      <w:sz w:val="24"/>
    </w:rPr>
  </w:style>
  <w:style w:type="table" w:styleId="af0">
    <w:name w:val="Table Grid"/>
    <w:basedOn w:val="a1"/>
    <w:uiPriority w:val="39"/>
    <w:rsid w:val="00EC264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Placeholder Text"/>
    <w:basedOn w:val="a0"/>
    <w:uiPriority w:val="99"/>
    <w:semiHidden/>
    <w:rsid w:val="00865B93"/>
    <w:rPr>
      <w:color w:val="808080"/>
    </w:rPr>
  </w:style>
  <w:style w:type="paragraph" w:customStyle="1" w:styleId="11">
    <w:name w:val="Стиль1"/>
    <w:basedOn w:val="aa"/>
    <w:link w:val="12"/>
    <w:qFormat/>
    <w:rsid w:val="00857B71"/>
    <w:pPr>
      <w:tabs>
        <w:tab w:val="clear" w:pos="4677"/>
        <w:tab w:val="clear" w:pos="9355"/>
        <w:tab w:val="left" w:pos="964"/>
      </w:tabs>
    </w:pPr>
  </w:style>
  <w:style w:type="character" w:customStyle="1" w:styleId="12">
    <w:name w:val="Стиль1 Знак"/>
    <w:basedOn w:val="ab"/>
    <w:link w:val="11"/>
    <w:rsid w:val="00857B71"/>
    <w:rPr>
      <w:rFonts w:ascii="Tahoma" w:eastAsia="Times New Roman" w:hAnsi="Tahoma"/>
      <w:sz w:val="24"/>
      <w:szCs w:val="24"/>
    </w:rPr>
  </w:style>
  <w:style w:type="paragraph" w:styleId="af2">
    <w:name w:val="caption"/>
    <w:basedOn w:val="a"/>
    <w:next w:val="a"/>
    <w:uiPriority w:val="35"/>
    <w:unhideWhenUsed/>
    <w:qFormat/>
    <w:rsid w:val="007E6151"/>
    <w:pPr>
      <w:spacing w:after="200"/>
    </w:pPr>
    <w:rPr>
      <w:b/>
      <w:bCs/>
      <w:color w:val="4F81BD" w:themeColor="accent1"/>
      <w:sz w:val="18"/>
      <w:szCs w:val="18"/>
    </w:rPr>
  </w:style>
  <w:style w:type="paragraph" w:customStyle="1" w:styleId="af3">
    <w:name w:val="Таблица шапка"/>
    <w:basedOn w:val="a"/>
    <w:uiPriority w:val="99"/>
    <w:rsid w:val="0046789A"/>
    <w:pPr>
      <w:keepNext/>
      <w:spacing w:before="40" w:after="40"/>
      <w:ind w:left="57" w:right="57"/>
    </w:pPr>
    <w:rPr>
      <w:rFonts w:ascii="Times New Roman" w:hAnsi="Times New Roman"/>
      <w:sz w:val="22"/>
      <w:szCs w:val="20"/>
    </w:rPr>
  </w:style>
  <w:style w:type="paragraph" w:customStyle="1" w:styleId="af4">
    <w:name w:val="Таблица текст"/>
    <w:basedOn w:val="a"/>
    <w:uiPriority w:val="99"/>
    <w:rsid w:val="0046789A"/>
    <w:pPr>
      <w:spacing w:before="40" w:after="40"/>
      <w:ind w:left="57" w:right="57"/>
    </w:pPr>
    <w:rPr>
      <w:rFonts w:ascii="Times New Roman" w:hAnsi="Times New Roman"/>
      <w:sz w:val="24"/>
      <w:szCs w:val="20"/>
    </w:rPr>
  </w:style>
  <w:style w:type="character" w:customStyle="1" w:styleId="a6">
    <w:name w:val="Абзац списка Знак"/>
    <w:link w:val="a5"/>
    <w:uiPriority w:val="34"/>
    <w:locked/>
    <w:rsid w:val="0046789A"/>
    <w:rPr>
      <w:rFonts w:ascii="Tahoma" w:eastAsia="Times New Roman" w:hAnsi="Tahoma"/>
      <w:szCs w:val="24"/>
      <w:lang w:eastAsia="en-US"/>
    </w:rPr>
  </w:style>
  <w:style w:type="paragraph" w:customStyle="1" w:styleId="Default">
    <w:name w:val="Default"/>
    <w:rsid w:val="0046789A"/>
    <w:pPr>
      <w:autoSpaceDE w:val="0"/>
      <w:autoSpaceDN w:val="0"/>
      <w:adjustRightInd w:val="0"/>
    </w:pPr>
    <w:rPr>
      <w:rFonts w:ascii="Times New Roman" w:eastAsiaTheme="minorHAnsi" w:hAnsi="Times New Roman"/>
      <w:color w:val="000000"/>
      <w:sz w:val="24"/>
      <w:szCs w:val="24"/>
      <w:lang w:eastAsia="en-US"/>
    </w:rPr>
  </w:style>
  <w:style w:type="paragraph" w:customStyle="1" w:styleId="af5">
    <w:name w:val="Подподпункт"/>
    <w:basedOn w:val="a"/>
    <w:rsid w:val="0046789A"/>
    <w:pPr>
      <w:suppressAutoHyphens/>
      <w:spacing w:line="360" w:lineRule="auto"/>
      <w:jc w:val="both"/>
    </w:pPr>
    <w:rPr>
      <w:rFonts w:ascii="Times New Roman" w:hAnsi="Times New Roman"/>
      <w:sz w:val="28"/>
      <w:szCs w:val="20"/>
      <w:lang w:eastAsia="ar-SA"/>
    </w:rPr>
  </w:style>
  <w:style w:type="paragraph" w:customStyle="1" w:styleId="af6">
    <w:name w:val="Пункт"/>
    <w:basedOn w:val="a"/>
    <w:rsid w:val="0046789A"/>
    <w:pPr>
      <w:tabs>
        <w:tab w:val="num" w:pos="1134"/>
      </w:tabs>
      <w:spacing w:line="360" w:lineRule="auto"/>
      <w:ind w:left="1134" w:hanging="1134"/>
      <w:jc w:val="both"/>
    </w:pPr>
    <w:rPr>
      <w:rFonts w:ascii="Times New Roman" w:hAnsi="Times New Roman"/>
      <w:snapToGrid w:val="0"/>
      <w:sz w:val="28"/>
      <w:szCs w:val="20"/>
    </w:rPr>
  </w:style>
  <w:style w:type="paragraph" w:customStyle="1" w:styleId="ConsPlusNormal">
    <w:name w:val="ConsPlusNormal"/>
    <w:rsid w:val="0046789A"/>
    <w:pPr>
      <w:autoSpaceDE w:val="0"/>
      <w:autoSpaceDN w:val="0"/>
      <w:adjustRightInd w:val="0"/>
    </w:pPr>
    <w:rPr>
      <w:rFonts w:ascii="Tahoma" w:eastAsia="Calibri" w:hAnsi="Tahoma" w:cs="Tahoma"/>
      <w:i/>
      <w:i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9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7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54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2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hyperlink" Target="http://pandia.ru/text/category/gosudarstvennie_standarti/" TargetMode="External"/><Relationship Id="rId19" Type="http://schemas.openxmlformats.org/officeDocument/2006/relationships/glossaryDocument" Target="glossary/document.xml"/><Relationship Id="rId4" Type="http://schemas.openxmlformats.org/officeDocument/2006/relationships/styles" Target="styles.xml"/><Relationship Id="rId9" Type="http://schemas.openxmlformats.org/officeDocument/2006/relationships/hyperlink" Target="http://pandia.ru/text/category/sanitarnie_normi/" TargetMode="External"/><Relationship Id="rId14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6626E9539E3642FEAF35A89D9AD61E6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6096D09-CD4B-4E19-A3E9-9829E30B96C5}"/>
      </w:docPartPr>
      <w:docPartBody>
        <w:p w:rsidR="00CC1F8B" w:rsidRDefault="00B967F8" w:rsidP="00B967F8">
          <w:pPr>
            <w:pStyle w:val="6626E9539E3642FEAF35A89D9AD61E62"/>
          </w:pPr>
          <w:r>
            <w:t>[Введите текст]</w:t>
          </w:r>
        </w:p>
      </w:docPartBody>
    </w:docPart>
    <w:docPart>
      <w:docPartPr>
        <w:name w:val="55F52452DF574762A966DFAAA1E0039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40BEB8D-1C2E-478D-BFF5-EC39B205AED1}"/>
      </w:docPartPr>
      <w:docPartBody>
        <w:p w:rsidR="00CC1F8B" w:rsidRDefault="00B967F8" w:rsidP="00B967F8">
          <w:pPr>
            <w:pStyle w:val="55F52452DF574762A966DFAAA1E00399"/>
          </w:pPr>
          <w:r>
            <w:t>[Введите текст]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67F8"/>
    <w:rsid w:val="00010621"/>
    <w:rsid w:val="00141117"/>
    <w:rsid w:val="00146FCE"/>
    <w:rsid w:val="001D25A8"/>
    <w:rsid w:val="00223CDC"/>
    <w:rsid w:val="00357ABD"/>
    <w:rsid w:val="00551709"/>
    <w:rsid w:val="00600CB7"/>
    <w:rsid w:val="00720718"/>
    <w:rsid w:val="00A576CB"/>
    <w:rsid w:val="00A91231"/>
    <w:rsid w:val="00AD0FC2"/>
    <w:rsid w:val="00B967F8"/>
    <w:rsid w:val="00C417F2"/>
    <w:rsid w:val="00CC1F8B"/>
    <w:rsid w:val="00CF66C3"/>
    <w:rsid w:val="00DE6255"/>
    <w:rsid w:val="00FB1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4D310A5D31549B1A742C362A0ACA9EF">
    <w:name w:val="04D310A5D31549B1A742C362A0ACA9EF"/>
    <w:rsid w:val="00B967F8"/>
  </w:style>
  <w:style w:type="paragraph" w:customStyle="1" w:styleId="6626E9539E3642FEAF35A89D9AD61E62">
    <w:name w:val="6626E9539E3642FEAF35A89D9AD61E62"/>
    <w:rsid w:val="00B967F8"/>
  </w:style>
  <w:style w:type="paragraph" w:customStyle="1" w:styleId="55F52452DF574762A966DFAAA1E00399">
    <w:name w:val="55F52452DF574762A966DFAAA1E00399"/>
    <w:rsid w:val="00B967F8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2015-01-12T00:00:00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C1C02A2-42A3-48FC-8E60-1DFEAD491A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1</Pages>
  <Words>2358</Words>
  <Characters>13444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IES-HOLDING</Company>
  <LinksUpToDate>false</LinksUpToDate>
  <CharactersWithSpaces>15771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>О заключении договора</dc:subject>
  <dc:creator>Volobuev</dc:creator>
  <cp:lastModifiedBy>Самарин Николай Юрьевич</cp:lastModifiedBy>
  <cp:revision>19</cp:revision>
  <cp:lastPrinted>2021-12-16T07:11:00Z</cp:lastPrinted>
  <dcterms:created xsi:type="dcterms:W3CDTF">2023-02-02T14:11:00Z</dcterms:created>
  <dcterms:modified xsi:type="dcterms:W3CDTF">2023-02-20T12:00:00Z</dcterms:modified>
</cp:coreProperties>
</file>